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FB" w:rsidRDefault="00067DFB" w:rsidP="00067DFB">
      <w:pPr>
        <w:rPr>
          <w:lang w:val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2DF58" wp14:editId="705F02EA">
                <wp:simplePos x="0" y="0"/>
                <wp:positionH relativeFrom="column">
                  <wp:posOffset>-74295</wp:posOffset>
                </wp:positionH>
                <wp:positionV relativeFrom="paragraph">
                  <wp:posOffset>754380</wp:posOffset>
                </wp:positionV>
                <wp:extent cx="9448800" cy="600075"/>
                <wp:effectExtent l="0" t="0" r="19050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DFB" w:rsidRDefault="00067DFB" w:rsidP="00067D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SOL·</w:t>
                            </w:r>
                            <w:r w:rsidRPr="00ED6B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D’AUTORITZACIÓ PER A CURSAR 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ASSIGN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TURES DEL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MAMME: ESTUDIANT VISITANT</w:t>
                            </w:r>
                          </w:p>
                          <w:p w:rsidR="00067DFB" w:rsidRPr="00C5630E" w:rsidRDefault="00067DFB" w:rsidP="00067D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APPLICATION FOR PERMISSION TO UNDERTAKE </w:t>
                            </w:r>
                            <w:r w:rsidRPr="00C5630E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MAMME SUBJECTS: VISIT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ING</w:t>
                            </w:r>
                            <w:r w:rsidRPr="00C5630E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STUDENT</w:t>
                            </w:r>
                          </w:p>
                          <w:p w:rsidR="00067DFB" w:rsidRPr="00B6643E" w:rsidRDefault="00067DFB" w:rsidP="00067D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DF5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.85pt;margin-top:59.4pt;width:744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">
                <v:textbox>
                  <w:txbxContent>
                    <w:p w:rsidR="00067DFB" w:rsidRDefault="00067DFB" w:rsidP="00067D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SOL·</w:t>
                      </w:r>
                      <w:r w:rsidRPr="00ED6BB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LICITUD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D’AUTORITZACIÓ PER A CURSAR 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ASSIGN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TURES DEL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MAMME: ESTUDIANT VISITANT</w:t>
                      </w:r>
                    </w:p>
                    <w:p w:rsidR="00067DFB" w:rsidRPr="00C5630E" w:rsidRDefault="00067DFB" w:rsidP="00067DF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APPLICATION FOR PERMISSION TO UNDERTAKE </w:t>
                      </w:r>
                      <w:r w:rsidRPr="00C5630E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MAMME SUBJECTS: VISIT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ING</w:t>
                      </w:r>
                      <w:r w:rsidRPr="00C5630E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STUDENT</w:t>
                      </w:r>
                    </w:p>
                    <w:p w:rsidR="00067DFB" w:rsidRPr="00B6643E" w:rsidRDefault="00067DFB" w:rsidP="00067D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FC3F2" wp14:editId="7A0CD4FB">
                <wp:simplePos x="0" y="0"/>
                <wp:positionH relativeFrom="column">
                  <wp:posOffset>3068955</wp:posOffset>
                </wp:positionH>
                <wp:positionV relativeFrom="paragraph">
                  <wp:posOffset>278130</wp:posOffset>
                </wp:positionV>
                <wp:extent cx="6305550" cy="271145"/>
                <wp:effectExtent l="0" t="0" r="19050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DFB" w:rsidRPr="004035E5" w:rsidRDefault="00067DFB" w:rsidP="00067DFB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Centre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Universitat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d’origen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/ 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lang w:val="en-US"/>
                              </w:rPr>
                              <w:t>School/faculty and home University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: </w:t>
                            </w:r>
                          </w:p>
                          <w:p w:rsidR="00067DFB" w:rsidRPr="00C41F59" w:rsidRDefault="00067DFB" w:rsidP="00067DFB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C3F2" id="Text Box 11" o:spid="_x0000_s1027" type="#_x0000_t202" style="position:absolute;margin-left:241.65pt;margin-top:21.9pt;width:496.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">
                <v:textbox>
                  <w:txbxContent>
                    <w:p w:rsidR="00067DFB" w:rsidRPr="004035E5" w:rsidRDefault="00067DFB" w:rsidP="00067DFB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Centre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Universitat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d’origen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/ 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lang w:val="en-US"/>
                        </w:rPr>
                        <w:t>School/faculty and home University</w:t>
                      </w: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: </w:t>
                      </w:r>
                    </w:p>
                    <w:p w:rsidR="00067DFB" w:rsidRPr="00C41F59" w:rsidRDefault="00067DFB" w:rsidP="00067DFB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5953989E" wp14:editId="7712D3EA">
            <wp:extent cx="2305050" cy="609600"/>
            <wp:effectExtent l="0" t="0" r="0" b="0"/>
            <wp:docPr id="2" name="Imagen 1" descr="FME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ME-positiu-p30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DFB" w:rsidRPr="00A42149" w:rsidRDefault="00067DFB" w:rsidP="00067DFB">
      <w:pPr>
        <w:rPr>
          <w:noProof/>
          <w:lang w:eastAsia="es-ES"/>
        </w:rPr>
      </w:pPr>
    </w:p>
    <w:p w:rsidR="00067DFB" w:rsidRDefault="00067DFB" w:rsidP="00067DFB">
      <w:pPr>
        <w:spacing w:line="240" w:lineRule="auto"/>
        <w:rPr>
          <w:b/>
        </w:rPr>
      </w:pPr>
    </w:p>
    <w:p w:rsidR="00067DFB" w:rsidRPr="004035E5" w:rsidRDefault="00067DFB" w:rsidP="00067DFB">
      <w:pPr>
        <w:spacing w:line="240" w:lineRule="auto"/>
        <w:rPr>
          <w:b/>
        </w:rPr>
      </w:pPr>
      <w:r w:rsidRPr="004035E5">
        <w:rPr>
          <w:b/>
        </w:rPr>
        <w:t xml:space="preserve">Cognoms/ </w:t>
      </w:r>
      <w:proofErr w:type="spellStart"/>
      <w:r w:rsidRPr="004035E5">
        <w:rPr>
          <w:b/>
          <w:i/>
          <w:color w:val="1F497D" w:themeColor="text2"/>
        </w:rPr>
        <w:t>Surname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Nom/ </w:t>
      </w:r>
      <w:proofErr w:type="spellStart"/>
      <w:r w:rsidRPr="004035E5">
        <w:rPr>
          <w:b/>
          <w:i/>
          <w:color w:val="1F497D" w:themeColor="text2"/>
        </w:rPr>
        <w:t>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País/ </w:t>
      </w:r>
      <w:r w:rsidRPr="004035E5">
        <w:rPr>
          <w:b/>
          <w:i/>
          <w:color w:val="1F497D" w:themeColor="text2"/>
        </w:rPr>
        <w:t>Country</w:t>
      </w:r>
      <w:r w:rsidRPr="004035E5">
        <w:rPr>
          <w:b/>
        </w:rPr>
        <w:t>:</w:t>
      </w:r>
      <w:r w:rsidRPr="004035E5">
        <w:rPr>
          <w:b/>
        </w:rPr>
        <w:tab/>
      </w:r>
    </w:p>
    <w:p w:rsidR="00067DFB" w:rsidRPr="00A42149" w:rsidRDefault="00067DFB" w:rsidP="00067DFB">
      <w:pPr>
        <w:spacing w:line="240" w:lineRule="auto"/>
      </w:pPr>
      <w:r w:rsidRPr="004035E5">
        <w:rPr>
          <w:b/>
        </w:rPr>
        <w:t>DNI or Passaport /</w:t>
      </w:r>
      <w:r w:rsidRPr="004035E5">
        <w:rPr>
          <w:b/>
          <w:i/>
          <w:color w:val="1F497D" w:themeColor="text2"/>
        </w:rPr>
        <w:t xml:space="preserve">ID or </w:t>
      </w:r>
      <w:proofErr w:type="spellStart"/>
      <w:r w:rsidRPr="004035E5">
        <w:rPr>
          <w:b/>
          <w:i/>
          <w:color w:val="1F497D" w:themeColor="text2"/>
        </w:rPr>
        <w:t>Passport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              Data/ </w:t>
      </w:r>
      <w:proofErr w:type="spellStart"/>
      <w:r w:rsidRPr="004035E5">
        <w:rPr>
          <w:b/>
          <w:i/>
          <w:color w:val="1F497D" w:themeColor="text2"/>
        </w:rPr>
        <w:t>Date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>
        <w:tab/>
      </w:r>
      <w:r>
        <w:tab/>
      </w:r>
      <w:r>
        <w:tab/>
      </w:r>
      <w:r>
        <w:tab/>
      </w:r>
    </w:p>
    <w:p w:rsidR="00067DFB" w:rsidRDefault="00067DFB" w:rsidP="00067DFB">
      <w:pPr>
        <w:spacing w:line="240" w:lineRule="auto"/>
      </w:pPr>
      <w:r w:rsidRPr="00A42149">
        <w:t xml:space="preserve">L’estudiant sol·licita poder cursar les assignatures que  a continuació es detallen a la Facultat </w:t>
      </w:r>
      <w:r>
        <w:t>de Matemàtiques i Estadística</w:t>
      </w:r>
      <w:r w:rsidRPr="00A42149">
        <w:t>:</w:t>
      </w:r>
    </w:p>
    <w:p w:rsidR="00067DFB" w:rsidRPr="00C5630E" w:rsidRDefault="00067DFB" w:rsidP="00067DFB">
      <w:pPr>
        <w:spacing w:line="240" w:lineRule="auto"/>
        <w:rPr>
          <w:i/>
          <w:color w:val="1F497D" w:themeColor="text2"/>
        </w:rPr>
      </w:pPr>
      <w:proofErr w:type="spellStart"/>
      <w:r w:rsidRPr="00C5630E">
        <w:rPr>
          <w:i/>
          <w:color w:val="1F497D" w:themeColor="text2"/>
        </w:rPr>
        <w:t>The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student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applies</w:t>
      </w:r>
      <w:proofErr w:type="spellEnd"/>
      <w:r w:rsidRPr="00C5630E">
        <w:rPr>
          <w:i/>
          <w:color w:val="1F497D" w:themeColor="text2"/>
        </w:rPr>
        <w:t xml:space="preserve"> for </w:t>
      </w:r>
      <w:proofErr w:type="spellStart"/>
      <w:r w:rsidRPr="00C5630E">
        <w:rPr>
          <w:i/>
          <w:color w:val="1F497D" w:themeColor="text2"/>
        </w:rPr>
        <w:t>the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permission</w:t>
      </w:r>
      <w:proofErr w:type="spellEnd"/>
      <w:r w:rsidRPr="00C5630E">
        <w:rPr>
          <w:i/>
          <w:color w:val="1F497D" w:themeColor="text2"/>
        </w:rPr>
        <w:t xml:space="preserve"> to </w:t>
      </w:r>
      <w:proofErr w:type="spellStart"/>
      <w:r w:rsidRPr="00C5630E">
        <w:rPr>
          <w:i/>
          <w:color w:val="1F497D" w:themeColor="text2"/>
        </w:rPr>
        <w:t>study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the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specified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subjects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below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at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the</w:t>
      </w:r>
      <w:proofErr w:type="spellEnd"/>
      <w:r w:rsidRPr="00C5630E">
        <w:rPr>
          <w:i/>
          <w:color w:val="1F497D" w:themeColor="text2"/>
        </w:rPr>
        <w:t xml:space="preserve"> Facultat de Matemàtiques i Estadística: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3806"/>
        <w:gridCol w:w="3492"/>
        <w:gridCol w:w="3497"/>
      </w:tblGrid>
      <w:tr w:rsidR="00067DFB" w:rsidRPr="00A42149" w:rsidTr="00513904">
        <w:tc>
          <w:tcPr>
            <w:tcW w:w="3227" w:type="dxa"/>
          </w:tcPr>
          <w:p w:rsidR="00067DFB" w:rsidRPr="004035E5" w:rsidRDefault="00067DFB" w:rsidP="00513904">
            <w:pPr>
              <w:spacing w:line="240" w:lineRule="auto"/>
              <w:jc w:val="center"/>
              <w:rPr>
                <w:b/>
                <w:i/>
              </w:rPr>
            </w:pPr>
            <w:r w:rsidRPr="004035E5">
              <w:rPr>
                <w:b/>
              </w:rPr>
              <w:t>Codi assignatura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code</w:t>
            </w:r>
            <w:proofErr w:type="spellEnd"/>
          </w:p>
        </w:tc>
        <w:tc>
          <w:tcPr>
            <w:tcW w:w="3845" w:type="dxa"/>
          </w:tcPr>
          <w:p w:rsidR="00067DFB" w:rsidRPr="004035E5" w:rsidRDefault="00067DFB" w:rsidP="00513904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Nom de l’assignatura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name</w:t>
            </w:r>
            <w:proofErr w:type="spellEnd"/>
          </w:p>
        </w:tc>
        <w:tc>
          <w:tcPr>
            <w:tcW w:w="3536" w:type="dxa"/>
          </w:tcPr>
          <w:p w:rsidR="00067DFB" w:rsidRPr="004035E5" w:rsidRDefault="00067DFB" w:rsidP="00513904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Crèdits</w:t>
            </w:r>
            <w:r>
              <w:rPr>
                <w:b/>
              </w:rPr>
              <w:t xml:space="preserve"> ECTS/ </w:t>
            </w:r>
            <w:r w:rsidRPr="004035E5">
              <w:rPr>
                <w:b/>
                <w:i/>
                <w:color w:val="1F497D" w:themeColor="text2"/>
              </w:rPr>
              <w:t xml:space="preserve">ECTS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credits</w:t>
            </w:r>
            <w:proofErr w:type="spellEnd"/>
          </w:p>
        </w:tc>
        <w:tc>
          <w:tcPr>
            <w:tcW w:w="3536" w:type="dxa"/>
          </w:tcPr>
          <w:p w:rsidR="00067DFB" w:rsidRPr="004035E5" w:rsidRDefault="00067DFB" w:rsidP="00513904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Semestre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Semester</w:t>
            </w:r>
            <w:proofErr w:type="spellEnd"/>
          </w:p>
        </w:tc>
      </w:tr>
      <w:tr w:rsidR="00067DFB" w:rsidRPr="00A42149" w:rsidTr="00513904">
        <w:tc>
          <w:tcPr>
            <w:tcW w:w="3227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845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536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536" w:type="dxa"/>
          </w:tcPr>
          <w:p w:rsidR="00067DFB" w:rsidRPr="00A42149" w:rsidRDefault="00067DFB" w:rsidP="00513904">
            <w:pPr>
              <w:spacing w:line="240" w:lineRule="auto"/>
            </w:pPr>
          </w:p>
        </w:tc>
      </w:tr>
      <w:tr w:rsidR="00067DFB" w:rsidRPr="00A42149" w:rsidTr="00513904">
        <w:tc>
          <w:tcPr>
            <w:tcW w:w="3227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845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536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536" w:type="dxa"/>
          </w:tcPr>
          <w:p w:rsidR="00067DFB" w:rsidRPr="00A42149" w:rsidRDefault="00067DFB" w:rsidP="00513904">
            <w:pPr>
              <w:spacing w:line="240" w:lineRule="auto"/>
            </w:pPr>
          </w:p>
        </w:tc>
      </w:tr>
      <w:tr w:rsidR="00067DFB" w:rsidRPr="00A42149" w:rsidTr="00513904">
        <w:tc>
          <w:tcPr>
            <w:tcW w:w="3227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845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536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536" w:type="dxa"/>
          </w:tcPr>
          <w:p w:rsidR="00067DFB" w:rsidRPr="00A42149" w:rsidRDefault="00067DFB" w:rsidP="00513904">
            <w:pPr>
              <w:spacing w:line="240" w:lineRule="auto"/>
            </w:pPr>
          </w:p>
        </w:tc>
      </w:tr>
      <w:tr w:rsidR="00067DFB" w:rsidRPr="00A42149" w:rsidTr="00513904">
        <w:tc>
          <w:tcPr>
            <w:tcW w:w="3227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845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536" w:type="dxa"/>
          </w:tcPr>
          <w:p w:rsidR="00067DFB" w:rsidRPr="00A42149" w:rsidRDefault="00067DFB" w:rsidP="00513904">
            <w:pPr>
              <w:spacing w:line="240" w:lineRule="auto"/>
            </w:pPr>
          </w:p>
        </w:tc>
        <w:tc>
          <w:tcPr>
            <w:tcW w:w="3536" w:type="dxa"/>
          </w:tcPr>
          <w:p w:rsidR="00067DFB" w:rsidRPr="00A42149" w:rsidRDefault="00067DFB" w:rsidP="00513904">
            <w:pPr>
              <w:spacing w:line="240" w:lineRule="auto"/>
            </w:pPr>
          </w:p>
        </w:tc>
      </w:tr>
    </w:tbl>
    <w:p w:rsidR="00067DFB" w:rsidRDefault="00067DFB" w:rsidP="00067DFB">
      <w:pPr>
        <w:spacing w:line="240" w:lineRule="auto"/>
      </w:pPr>
    </w:p>
    <w:p w:rsidR="00067DFB" w:rsidRDefault="00067DFB" w:rsidP="00067DFB">
      <w:pPr>
        <w:spacing w:line="240" w:lineRule="auto"/>
      </w:pPr>
      <w:r w:rsidRPr="004035E5">
        <w:t>Signatura de l’estudiant</w:t>
      </w:r>
      <w:r w:rsidRPr="004035E5">
        <w:tab/>
        <w:t>/a</w:t>
      </w:r>
      <w:r>
        <w:t xml:space="preserve"> /</w:t>
      </w:r>
      <w:r w:rsidRPr="004035E5">
        <w:tab/>
      </w:r>
      <w:r w:rsidRPr="004035E5">
        <w:tab/>
      </w:r>
      <w:r w:rsidRPr="004035E5">
        <w:tab/>
      </w:r>
      <w:r w:rsidRPr="004035E5">
        <w:tab/>
      </w:r>
      <w:r w:rsidRPr="004035E5">
        <w:tab/>
      </w:r>
      <w:r w:rsidRPr="004035E5">
        <w:tab/>
      </w:r>
      <w:r w:rsidRPr="004035E5">
        <w:tab/>
        <w:t xml:space="preserve">                                               Coordinador/a del </w:t>
      </w:r>
      <w:r>
        <w:t xml:space="preserve">MAMME </w:t>
      </w:r>
      <w:r w:rsidRPr="004035E5">
        <w:t>(</w:t>
      </w:r>
      <w:r>
        <w:t>FME-</w:t>
      </w:r>
      <w:r w:rsidRPr="004035E5">
        <w:t>UPC)</w:t>
      </w:r>
      <w:r>
        <w:t xml:space="preserve"> /</w:t>
      </w:r>
      <w:r w:rsidRPr="004035E5">
        <w:t xml:space="preserve">        </w:t>
      </w:r>
    </w:p>
    <w:p w:rsidR="00067DFB" w:rsidRPr="00F16B66" w:rsidRDefault="00067DFB" w:rsidP="00067DFB">
      <w:pPr>
        <w:spacing w:line="240" w:lineRule="auto"/>
      </w:pPr>
      <w:proofErr w:type="spellStart"/>
      <w:r w:rsidRPr="004035E5">
        <w:rPr>
          <w:i/>
          <w:color w:val="1F497D" w:themeColor="text2"/>
        </w:rPr>
        <w:t>Student’s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signature</w:t>
      </w:r>
      <w:proofErr w:type="spellEnd"/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  <w:t xml:space="preserve">               </w:t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  <w:t xml:space="preserve">                               </w:t>
      </w:r>
      <w:r>
        <w:rPr>
          <w:i/>
          <w:color w:val="1F497D" w:themeColor="text2"/>
        </w:rPr>
        <w:t>MAMME</w:t>
      </w:r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Academic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Coordinator</w:t>
      </w:r>
      <w:proofErr w:type="spellEnd"/>
      <w:r w:rsidRPr="004035E5">
        <w:rPr>
          <w:i/>
          <w:color w:val="1F497D" w:themeColor="text2"/>
        </w:rPr>
        <w:t xml:space="preserve"> (FME-UPC)</w:t>
      </w:r>
    </w:p>
    <w:p w:rsidR="00067DFB" w:rsidRPr="00B6643E" w:rsidRDefault="00067DFB" w:rsidP="00067DFB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C95D05">
        <w:rPr>
          <w:i/>
        </w:rPr>
        <w:tab/>
      </w:r>
      <w:r w:rsidRPr="00C95D05">
        <w:rPr>
          <w:i/>
        </w:rPr>
        <w:tab/>
      </w:r>
      <w:r w:rsidRPr="00C95D05">
        <w:rPr>
          <w:i/>
        </w:rPr>
        <w:tab/>
      </w:r>
      <w:r w:rsidRPr="00C95D05">
        <w:rPr>
          <w:i/>
        </w:rPr>
        <w:tab/>
      </w:r>
      <w:r w:rsidRPr="00C95D05">
        <w:rPr>
          <w:i/>
        </w:rPr>
        <w:tab/>
      </w:r>
      <w:r w:rsidRPr="00C95D05">
        <w:rPr>
          <w:i/>
        </w:rPr>
        <w:tab/>
      </w:r>
      <w:r w:rsidRPr="00C95D05">
        <w:rPr>
          <w:i/>
        </w:rPr>
        <w:tab/>
      </w:r>
    </w:p>
    <w:p w:rsidR="00067DFB" w:rsidRPr="004035E5" w:rsidRDefault="00067DFB" w:rsidP="00067DFB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color w:val="auto"/>
        </w:rPr>
      </w:pPr>
      <w:r w:rsidRPr="004035E5">
        <w:rPr>
          <w:color w:val="auto"/>
        </w:rPr>
        <w:lastRenderedPageBreak/>
        <w:t xml:space="preserve">DADES PERSONALS ESTUDIANT VISITANT / </w:t>
      </w:r>
      <w:r w:rsidRPr="004035E5">
        <w:rPr>
          <w:i/>
          <w:color w:val="1F497D" w:themeColor="text2"/>
        </w:rPr>
        <w:t>PERSONAL DATA VISIT</w:t>
      </w:r>
      <w:r>
        <w:rPr>
          <w:i/>
          <w:color w:val="1F497D" w:themeColor="text2"/>
        </w:rPr>
        <w:t>ING</w:t>
      </w:r>
      <w:r w:rsidRPr="004035E5">
        <w:rPr>
          <w:i/>
          <w:color w:val="1F497D" w:themeColor="text2"/>
        </w:rPr>
        <w:t xml:space="preserve"> STUDENT</w:t>
      </w:r>
      <w:r w:rsidRPr="004035E5">
        <w:rPr>
          <w:color w:val="1F497D" w:themeColor="text2"/>
        </w:rPr>
        <w:t xml:space="preserve"> </w:t>
      </w:r>
    </w:p>
    <w:p w:rsidR="00067DFB" w:rsidRDefault="00067DFB" w:rsidP="00067DFB">
      <w:pPr>
        <w:tabs>
          <w:tab w:val="left" w:pos="4980"/>
        </w:tabs>
        <w:rPr>
          <w:lang w:val="en-US"/>
        </w:rPr>
      </w:pPr>
    </w:p>
    <w:p w:rsidR="00067DFB" w:rsidRDefault="00067DFB" w:rsidP="00067DFB">
      <w:pPr>
        <w:tabs>
          <w:tab w:val="left" w:pos="4980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8B524" wp14:editId="6E29E6BD">
                <wp:simplePos x="0" y="0"/>
                <wp:positionH relativeFrom="column">
                  <wp:posOffset>430530</wp:posOffset>
                </wp:positionH>
                <wp:positionV relativeFrom="paragraph">
                  <wp:posOffset>100330</wp:posOffset>
                </wp:positionV>
                <wp:extent cx="7800975" cy="47626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4451FD" id="8 Conector recto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7.9pt" to="64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>EMAIL:</w:t>
      </w:r>
      <w:r w:rsidRPr="00C95D05">
        <w:rPr>
          <w:noProof/>
          <w:lang w:val="en-US" w:eastAsia="es-ES"/>
        </w:rPr>
        <w:t xml:space="preserve"> </w:t>
      </w:r>
    </w:p>
    <w:p w:rsidR="00067DFB" w:rsidRDefault="00067DFB" w:rsidP="00067DFB">
      <w:pPr>
        <w:tabs>
          <w:tab w:val="left" w:pos="4980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5D77F" wp14:editId="21A90046">
                <wp:simplePos x="0" y="0"/>
                <wp:positionH relativeFrom="column">
                  <wp:posOffset>1202055</wp:posOffset>
                </wp:positionH>
                <wp:positionV relativeFrom="paragraph">
                  <wp:posOffset>110490</wp:posOffset>
                </wp:positionV>
                <wp:extent cx="7029450" cy="47626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FBE30" id="7 Conector recto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8.7pt" to="64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 xml:space="preserve">MÒBIL/ </w:t>
      </w:r>
      <w:r w:rsidRPr="009528F0">
        <w:rPr>
          <w:i/>
          <w:color w:val="1F497D" w:themeColor="text2"/>
        </w:rPr>
        <w:t xml:space="preserve">Cell </w:t>
      </w:r>
      <w:proofErr w:type="spellStart"/>
      <w:proofErr w:type="gramStart"/>
      <w:r w:rsidRPr="009528F0">
        <w:rPr>
          <w:i/>
          <w:color w:val="1F497D" w:themeColor="text2"/>
        </w:rPr>
        <w:t>phone</w:t>
      </w:r>
      <w:proofErr w:type="spellEnd"/>
      <w:r>
        <w:rPr>
          <w:lang w:val="en-US"/>
        </w:rPr>
        <w:t xml:space="preserve"> :</w:t>
      </w:r>
      <w:proofErr w:type="gramEnd"/>
      <w:r w:rsidRPr="00A4182C">
        <w:rPr>
          <w:noProof/>
          <w:lang w:val="en-US" w:eastAsia="es-ES"/>
        </w:rPr>
        <w:t xml:space="preserve"> </w:t>
      </w:r>
    </w:p>
    <w:p w:rsidR="00067DFB" w:rsidRPr="00A6368C" w:rsidRDefault="00067DFB" w:rsidP="00067DFB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familiar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 xml:space="preserve">) / </w:t>
      </w:r>
      <w:r w:rsidRPr="009528F0">
        <w:rPr>
          <w:i/>
          <w:color w:val="1F497D" w:themeColor="text2"/>
        </w:rPr>
        <w:t xml:space="preserve">Familiar </w:t>
      </w:r>
      <w:proofErr w:type="spellStart"/>
      <w:r w:rsidRPr="009528F0">
        <w:rPr>
          <w:i/>
          <w:color w:val="1F497D" w:themeColor="text2"/>
        </w:rPr>
        <w:t>Address</w:t>
      </w:r>
      <w:proofErr w:type="spellEnd"/>
      <w:r w:rsidRPr="009528F0">
        <w:rPr>
          <w:i/>
          <w:color w:val="1F497D" w:themeColor="text2"/>
        </w:rPr>
        <w:t xml:space="preserve"> (</w:t>
      </w:r>
      <w:proofErr w:type="spellStart"/>
      <w:r w:rsidRPr="009528F0">
        <w:rPr>
          <w:i/>
          <w:color w:val="1F497D" w:themeColor="text2"/>
        </w:rPr>
        <w:t>Street</w:t>
      </w:r>
      <w:proofErr w:type="spellEnd"/>
      <w:r w:rsidRPr="009528F0">
        <w:rPr>
          <w:i/>
          <w:color w:val="1F497D" w:themeColor="text2"/>
        </w:rPr>
        <w:t xml:space="preserve">, </w:t>
      </w:r>
      <w:proofErr w:type="spellStart"/>
      <w:r w:rsidRPr="009528F0">
        <w:rPr>
          <w:i/>
          <w:color w:val="1F497D" w:themeColor="text2"/>
        </w:rPr>
        <w:t>number</w:t>
      </w:r>
      <w:proofErr w:type="spellEnd"/>
      <w:r w:rsidRPr="009528F0">
        <w:rPr>
          <w:i/>
          <w:color w:val="1F497D" w:themeColor="text2"/>
        </w:rPr>
        <w:t xml:space="preserve">, </w:t>
      </w:r>
      <w:proofErr w:type="spellStart"/>
      <w:r w:rsidRPr="009528F0">
        <w:rPr>
          <w:i/>
          <w:color w:val="1F497D" w:themeColor="text2"/>
        </w:rPr>
        <w:t>postcode</w:t>
      </w:r>
      <w:proofErr w:type="spellEnd"/>
      <w:r w:rsidRPr="009528F0">
        <w:rPr>
          <w:i/>
          <w:color w:val="1F497D" w:themeColor="text2"/>
        </w:rPr>
        <w:t>, City)</w:t>
      </w:r>
      <w:r w:rsidRPr="00A6368C">
        <w:rPr>
          <w:lang w:val="en-US"/>
        </w:rPr>
        <w:t xml:space="preserve">: </w:t>
      </w:r>
    </w:p>
    <w:p w:rsidR="00067DFB" w:rsidRDefault="00067DFB" w:rsidP="00067DFB">
      <w:pPr>
        <w:tabs>
          <w:tab w:val="left" w:pos="4980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C4ECD" wp14:editId="1AE7F25B">
                <wp:simplePos x="0" y="0"/>
                <wp:positionH relativeFrom="column">
                  <wp:posOffset>1905</wp:posOffset>
                </wp:positionH>
                <wp:positionV relativeFrom="paragraph">
                  <wp:posOffset>54610</wp:posOffset>
                </wp:positionV>
                <wp:extent cx="8286750" cy="476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8F430" id="4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3pt" to="652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067DFB" w:rsidRDefault="00067DFB" w:rsidP="00067DFB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</w:t>
      </w:r>
      <w:proofErr w:type="spellStart"/>
      <w:proofErr w:type="gramStart"/>
      <w:r w:rsidRPr="00A6368C">
        <w:rPr>
          <w:lang w:val="en-US"/>
        </w:rPr>
        <w:t>durant</w:t>
      </w:r>
      <w:proofErr w:type="spellEnd"/>
      <w:proofErr w:type="gramEnd"/>
      <w:r w:rsidRPr="00A6368C">
        <w:rPr>
          <w:lang w:val="en-US"/>
        </w:rPr>
        <w:t xml:space="preserve"> el curs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 xml:space="preserve">) / </w:t>
      </w:r>
      <w:proofErr w:type="spellStart"/>
      <w:r w:rsidRPr="009528F0">
        <w:rPr>
          <w:i/>
          <w:color w:val="1F497D" w:themeColor="text2"/>
        </w:rPr>
        <w:t>Address</w:t>
      </w:r>
      <w:proofErr w:type="spellEnd"/>
      <w:r w:rsidRPr="009528F0">
        <w:rPr>
          <w:i/>
          <w:color w:val="1F497D" w:themeColor="text2"/>
        </w:rPr>
        <w:t xml:space="preserve"> </w:t>
      </w:r>
      <w:proofErr w:type="spellStart"/>
      <w:r w:rsidRPr="009528F0">
        <w:rPr>
          <w:i/>
          <w:color w:val="1F497D" w:themeColor="text2"/>
        </w:rPr>
        <w:t>during</w:t>
      </w:r>
      <w:proofErr w:type="spellEnd"/>
      <w:r w:rsidRPr="009528F0">
        <w:rPr>
          <w:i/>
          <w:color w:val="1F497D" w:themeColor="text2"/>
        </w:rPr>
        <w:t xml:space="preserve"> </w:t>
      </w:r>
      <w:proofErr w:type="spellStart"/>
      <w:r w:rsidRPr="009528F0">
        <w:rPr>
          <w:i/>
          <w:color w:val="1F497D" w:themeColor="text2"/>
        </w:rPr>
        <w:t>the</w:t>
      </w:r>
      <w:proofErr w:type="spellEnd"/>
      <w:r w:rsidRPr="009528F0">
        <w:rPr>
          <w:i/>
          <w:color w:val="1F497D" w:themeColor="text2"/>
        </w:rPr>
        <w:t xml:space="preserve"> </w:t>
      </w:r>
      <w:proofErr w:type="spellStart"/>
      <w:r w:rsidRPr="009528F0">
        <w:rPr>
          <w:i/>
          <w:color w:val="1F497D" w:themeColor="text2"/>
        </w:rPr>
        <w:t>academic</w:t>
      </w:r>
      <w:proofErr w:type="spellEnd"/>
      <w:r w:rsidRPr="009528F0">
        <w:rPr>
          <w:i/>
          <w:color w:val="1F497D" w:themeColor="text2"/>
        </w:rPr>
        <w:t xml:space="preserve"> </w:t>
      </w:r>
      <w:proofErr w:type="spellStart"/>
      <w:r w:rsidRPr="009528F0">
        <w:rPr>
          <w:i/>
          <w:color w:val="1F497D" w:themeColor="text2"/>
        </w:rPr>
        <w:t>year</w:t>
      </w:r>
      <w:proofErr w:type="spellEnd"/>
      <w:r w:rsidRPr="009528F0">
        <w:rPr>
          <w:i/>
          <w:color w:val="1F497D" w:themeColor="text2"/>
        </w:rPr>
        <w:t xml:space="preserve"> (</w:t>
      </w:r>
      <w:proofErr w:type="spellStart"/>
      <w:r w:rsidRPr="009528F0">
        <w:rPr>
          <w:i/>
          <w:color w:val="1F497D" w:themeColor="text2"/>
        </w:rPr>
        <w:t>Street</w:t>
      </w:r>
      <w:proofErr w:type="spellEnd"/>
      <w:r w:rsidRPr="009528F0">
        <w:rPr>
          <w:i/>
          <w:color w:val="1F497D" w:themeColor="text2"/>
        </w:rPr>
        <w:t xml:space="preserve">, </w:t>
      </w:r>
      <w:proofErr w:type="spellStart"/>
      <w:r w:rsidRPr="009528F0">
        <w:rPr>
          <w:i/>
          <w:color w:val="1F497D" w:themeColor="text2"/>
        </w:rPr>
        <w:t>number</w:t>
      </w:r>
      <w:proofErr w:type="spellEnd"/>
      <w:r w:rsidRPr="009528F0">
        <w:rPr>
          <w:i/>
          <w:color w:val="1F497D" w:themeColor="text2"/>
        </w:rPr>
        <w:t xml:space="preserve">, </w:t>
      </w:r>
      <w:proofErr w:type="spellStart"/>
      <w:r w:rsidRPr="009528F0">
        <w:rPr>
          <w:i/>
          <w:color w:val="1F497D" w:themeColor="text2"/>
        </w:rPr>
        <w:t>postcode</w:t>
      </w:r>
      <w:proofErr w:type="spellEnd"/>
      <w:r w:rsidRPr="009528F0">
        <w:rPr>
          <w:i/>
          <w:color w:val="1F497D" w:themeColor="text2"/>
        </w:rPr>
        <w:t xml:space="preserve">, </w:t>
      </w:r>
      <w:proofErr w:type="spellStart"/>
      <w:r w:rsidRPr="009528F0">
        <w:rPr>
          <w:i/>
          <w:color w:val="1F497D" w:themeColor="text2"/>
        </w:rPr>
        <w:t>city</w:t>
      </w:r>
      <w:proofErr w:type="spellEnd"/>
      <w:r w:rsidRPr="009528F0">
        <w:rPr>
          <w:i/>
          <w:color w:val="1F497D" w:themeColor="text2"/>
        </w:rPr>
        <w:t>)</w:t>
      </w:r>
      <w:r w:rsidRPr="00A6368C">
        <w:rPr>
          <w:lang w:val="en-US"/>
        </w:rPr>
        <w:t>:</w:t>
      </w:r>
    </w:p>
    <w:p w:rsidR="00067DFB" w:rsidRDefault="00067DFB" w:rsidP="00067DFB">
      <w:pPr>
        <w:tabs>
          <w:tab w:val="left" w:pos="4980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9457B" wp14:editId="48FB50E8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8286750" cy="47625"/>
                <wp:effectExtent l="0" t="0" r="19050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96038" id="5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65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067DFB" w:rsidRDefault="00067DFB" w:rsidP="00067DFB">
      <w:pPr>
        <w:tabs>
          <w:tab w:val="left" w:pos="4980"/>
        </w:tabs>
        <w:rPr>
          <w:lang w:val="en-US"/>
        </w:rPr>
      </w:pPr>
      <w:proofErr w:type="spellStart"/>
      <w:r>
        <w:rPr>
          <w:lang w:val="en-US"/>
        </w:rPr>
        <w:t>Estudis-Universitat</w:t>
      </w:r>
      <w:proofErr w:type="spellEnd"/>
      <w:r>
        <w:rPr>
          <w:lang w:val="en-US"/>
        </w:rPr>
        <w:t xml:space="preserve"> / </w:t>
      </w:r>
      <w:proofErr w:type="spellStart"/>
      <w:r w:rsidRPr="009528F0">
        <w:rPr>
          <w:i/>
          <w:color w:val="1F497D" w:themeColor="text2"/>
        </w:rPr>
        <w:t>Degree</w:t>
      </w:r>
      <w:proofErr w:type="spellEnd"/>
      <w:r w:rsidRPr="009528F0">
        <w:rPr>
          <w:i/>
          <w:color w:val="1F497D" w:themeColor="text2"/>
        </w:rPr>
        <w:t>- University</w:t>
      </w:r>
      <w:r>
        <w:rPr>
          <w:lang w:val="en-US"/>
        </w:rPr>
        <w:t xml:space="preserve">: </w:t>
      </w:r>
    </w:p>
    <w:p w:rsidR="00067DFB" w:rsidRDefault="00067DFB" w:rsidP="00067DFB">
      <w:pPr>
        <w:tabs>
          <w:tab w:val="center" w:pos="7342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BAA39" wp14:editId="139E33A9">
                <wp:simplePos x="0" y="0"/>
                <wp:positionH relativeFrom="column">
                  <wp:posOffset>1905</wp:posOffset>
                </wp:positionH>
                <wp:positionV relativeFrom="paragraph">
                  <wp:posOffset>114935</wp:posOffset>
                </wp:positionV>
                <wp:extent cx="8286750" cy="47625"/>
                <wp:effectExtent l="0" t="0" r="1905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9234C" id="6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05pt" to="65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ab/>
      </w:r>
    </w:p>
    <w:p w:rsidR="00067DFB" w:rsidRPr="00A4182C" w:rsidRDefault="00067DFB" w:rsidP="00067DFB">
      <w:pPr>
        <w:tabs>
          <w:tab w:val="left" w:pos="4980"/>
        </w:tabs>
        <w:rPr>
          <w:lang w:val="en-US"/>
        </w:rPr>
      </w:pPr>
      <w:proofErr w:type="spellStart"/>
      <w:r w:rsidRPr="00A4182C">
        <w:rPr>
          <w:lang w:val="en-US"/>
        </w:rPr>
        <w:t>Documentació</w:t>
      </w:r>
      <w:proofErr w:type="spellEnd"/>
      <w:r w:rsidRPr="00A4182C">
        <w:rPr>
          <w:lang w:val="en-US"/>
        </w:rPr>
        <w:t xml:space="preserve"> </w:t>
      </w:r>
      <w:proofErr w:type="gramStart"/>
      <w:r w:rsidRPr="00A4182C">
        <w:rPr>
          <w:lang w:val="en-US"/>
        </w:rPr>
        <w:t>a</w:t>
      </w:r>
      <w:proofErr w:type="gram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adjuntar</w:t>
      </w:r>
      <w:proofErr w:type="spellEnd"/>
      <w:r w:rsidRPr="00A4182C">
        <w:rPr>
          <w:lang w:val="en-US"/>
        </w:rPr>
        <w:t xml:space="preserve">/ </w:t>
      </w:r>
      <w:r w:rsidRPr="009528F0">
        <w:rPr>
          <w:i/>
          <w:color w:val="1F497D" w:themeColor="text2"/>
        </w:rPr>
        <w:t xml:space="preserve">Documents to </w:t>
      </w:r>
      <w:proofErr w:type="spellStart"/>
      <w:r w:rsidRPr="009528F0">
        <w:rPr>
          <w:i/>
          <w:color w:val="1F497D" w:themeColor="text2"/>
        </w:rPr>
        <w:t>attach</w:t>
      </w:r>
      <w:proofErr w:type="spellEnd"/>
      <w:r w:rsidRPr="00A4182C">
        <w:rPr>
          <w:lang w:val="en-US"/>
        </w:rPr>
        <w:t xml:space="preserve">:               </w:t>
      </w:r>
      <w:proofErr w:type="spellStart"/>
      <w:r w:rsidRPr="00A4182C">
        <w:rPr>
          <w:lang w:val="en-US"/>
        </w:rPr>
        <w:t>Fotocòpia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i</w:t>
      </w:r>
      <w:proofErr w:type="spellEnd"/>
      <w:r w:rsidRPr="00A4182C">
        <w:rPr>
          <w:lang w:val="en-US"/>
        </w:rPr>
        <w:t xml:space="preserve"> original de / </w:t>
      </w:r>
      <w:proofErr w:type="spellStart"/>
      <w:r w:rsidRPr="009528F0">
        <w:rPr>
          <w:i/>
          <w:color w:val="1F497D" w:themeColor="text2"/>
        </w:rPr>
        <w:t>Copy</w:t>
      </w:r>
      <w:proofErr w:type="spellEnd"/>
      <w:r w:rsidRPr="009528F0">
        <w:rPr>
          <w:i/>
          <w:color w:val="1F497D" w:themeColor="text2"/>
        </w:rPr>
        <w:t xml:space="preserve"> </w:t>
      </w:r>
      <w:proofErr w:type="spellStart"/>
      <w:r w:rsidRPr="009528F0">
        <w:rPr>
          <w:i/>
          <w:color w:val="1F497D" w:themeColor="text2"/>
        </w:rPr>
        <w:t>and</w:t>
      </w:r>
      <w:proofErr w:type="spellEnd"/>
      <w:r w:rsidRPr="009528F0">
        <w:rPr>
          <w:i/>
          <w:color w:val="1F497D" w:themeColor="text2"/>
        </w:rPr>
        <w:t xml:space="preserve"> </w:t>
      </w:r>
      <w:proofErr w:type="spellStart"/>
      <w:r w:rsidRPr="009528F0">
        <w:rPr>
          <w:i/>
          <w:color w:val="1F497D" w:themeColor="text2"/>
        </w:rPr>
        <w:t>hard</w:t>
      </w:r>
      <w:proofErr w:type="spellEnd"/>
      <w:r w:rsidRPr="009528F0">
        <w:rPr>
          <w:i/>
          <w:color w:val="1F497D" w:themeColor="text2"/>
        </w:rPr>
        <w:t xml:space="preserve"> </w:t>
      </w:r>
      <w:proofErr w:type="spellStart"/>
      <w:r w:rsidRPr="009528F0">
        <w:rPr>
          <w:i/>
          <w:color w:val="1F497D" w:themeColor="text2"/>
        </w:rPr>
        <w:t>copy</w:t>
      </w:r>
      <w:proofErr w:type="spellEnd"/>
      <w:r w:rsidRPr="009528F0">
        <w:rPr>
          <w:i/>
          <w:color w:val="1F497D" w:themeColor="text2"/>
        </w:rPr>
        <w:t xml:space="preserve"> of:</w:t>
      </w:r>
      <w:r w:rsidRPr="00A4182C">
        <w:rPr>
          <w:lang w:val="en-US"/>
        </w:rPr>
        <w:tab/>
      </w:r>
    </w:p>
    <w:p w:rsidR="00067DFB" w:rsidRPr="009528F0" w:rsidRDefault="00067DFB" w:rsidP="00067DFB">
      <w:pPr>
        <w:pStyle w:val="Pargrafdellista"/>
        <w:numPr>
          <w:ilvl w:val="0"/>
          <w:numId w:val="3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C41F59">
        <w:rPr>
          <w:lang w:val="en-US"/>
        </w:rPr>
        <w:t xml:space="preserve">DNI/PASSAPORT </w:t>
      </w:r>
      <w:r>
        <w:rPr>
          <w:lang w:val="en-US"/>
        </w:rPr>
        <w:t xml:space="preserve">/ </w:t>
      </w:r>
      <w:r w:rsidRPr="004035E5">
        <w:rPr>
          <w:color w:val="1F497D" w:themeColor="text2"/>
          <w:lang w:val="en-US"/>
        </w:rPr>
        <w:t>ID or Passport</w:t>
      </w:r>
      <w:r>
        <w:rPr>
          <w:lang w:val="en-US"/>
        </w:rPr>
        <w:t>.</w:t>
      </w:r>
      <w:r w:rsidRPr="004035E5">
        <w:rPr>
          <w:lang w:val="en-US"/>
        </w:rPr>
        <w:t xml:space="preserve"> </w:t>
      </w:r>
    </w:p>
    <w:p w:rsidR="00067DFB" w:rsidRPr="004035E5" w:rsidRDefault="00067DFB" w:rsidP="00067DFB">
      <w:pPr>
        <w:pStyle w:val="Pargrafdellista"/>
        <w:numPr>
          <w:ilvl w:val="0"/>
          <w:numId w:val="3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4035E5">
        <w:rPr>
          <w:lang w:val="en-US"/>
        </w:rPr>
        <w:t xml:space="preserve">Expedient </w:t>
      </w:r>
      <w:proofErr w:type="spellStart"/>
      <w:r w:rsidRPr="004035E5">
        <w:rPr>
          <w:lang w:val="en-US"/>
        </w:rPr>
        <w:t>acadèmic</w:t>
      </w:r>
      <w:proofErr w:type="spellEnd"/>
      <w:r w:rsidRPr="004035E5">
        <w:rPr>
          <w:lang w:val="en-US"/>
        </w:rPr>
        <w:t xml:space="preserve"> de la </w:t>
      </w:r>
      <w:proofErr w:type="spellStart"/>
      <w:r w:rsidRPr="004035E5">
        <w:rPr>
          <w:lang w:val="en-US"/>
        </w:rPr>
        <w:t>universitat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d'origen</w:t>
      </w:r>
      <w:proofErr w:type="spellEnd"/>
      <w:r>
        <w:rPr>
          <w:lang w:val="en-US"/>
        </w:rPr>
        <w:t xml:space="preserve"> </w:t>
      </w:r>
      <w:r w:rsidRPr="004035E5">
        <w:rPr>
          <w:lang w:val="en-US"/>
        </w:rPr>
        <w:t xml:space="preserve">/ </w:t>
      </w:r>
      <w:r w:rsidRPr="004035E5">
        <w:rPr>
          <w:i/>
          <w:color w:val="1F497D" w:themeColor="text2"/>
          <w:lang w:val="en-US"/>
        </w:rPr>
        <w:t>Transcript of records of home University</w:t>
      </w:r>
      <w:r>
        <w:rPr>
          <w:i/>
          <w:lang w:val="en-US"/>
        </w:rPr>
        <w:t>.</w:t>
      </w:r>
      <w:r w:rsidRPr="004035E5">
        <w:rPr>
          <w:lang w:val="en-US"/>
        </w:rPr>
        <w:t xml:space="preserve"> </w:t>
      </w:r>
    </w:p>
    <w:p w:rsidR="00067DFB" w:rsidRDefault="00067DFB" w:rsidP="00067DFB">
      <w:pPr>
        <w:widowControl w:val="0"/>
        <w:autoSpaceDE w:val="0"/>
        <w:autoSpaceDN w:val="0"/>
        <w:spacing w:before="37" w:after="0" w:line="240" w:lineRule="auto"/>
        <w:ind w:left="115"/>
        <w:rPr>
          <w:rFonts w:cs="Calibri"/>
          <w:b/>
          <w:sz w:val="20"/>
          <w:lang w:val="en-US"/>
        </w:rPr>
        <w:sectPr w:rsidR="00067DFB" w:rsidSect="00067DF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067DFB" w:rsidRPr="00A4658B" w:rsidRDefault="00067DFB" w:rsidP="00067DFB">
      <w:pPr>
        <w:widowControl w:val="0"/>
        <w:autoSpaceDE w:val="0"/>
        <w:autoSpaceDN w:val="0"/>
        <w:spacing w:before="37" w:after="0" w:line="240" w:lineRule="auto"/>
        <w:ind w:left="115"/>
        <w:rPr>
          <w:rFonts w:cs="Calibri"/>
          <w:i/>
          <w:sz w:val="20"/>
        </w:rPr>
      </w:pPr>
      <w:bookmarkStart w:id="0" w:name="_GoBack"/>
      <w:bookmarkEnd w:id="0"/>
      <w:r w:rsidRPr="00A4658B">
        <w:rPr>
          <w:rFonts w:cs="Calibri"/>
          <w:b/>
          <w:sz w:val="20"/>
        </w:rPr>
        <w:lastRenderedPageBreak/>
        <w:t xml:space="preserve">Informació bàsica de protecció de dades: </w:t>
      </w:r>
      <w:r w:rsidRPr="00A4658B">
        <w:rPr>
          <w:rFonts w:cs="Calibri"/>
          <w:i/>
          <w:sz w:val="20"/>
        </w:rPr>
        <w:t>(Estudiants de fora la UPC que accedeixen als estudis de Màster o Doctorat)</w:t>
      </w:r>
    </w:p>
    <w:p w:rsidR="00067DFB" w:rsidRPr="00A4658B" w:rsidRDefault="00067DFB" w:rsidP="00067DFB">
      <w:pPr>
        <w:widowControl w:val="0"/>
        <w:autoSpaceDE w:val="0"/>
        <w:autoSpaceDN w:val="0"/>
        <w:spacing w:before="6" w:after="0" w:line="240" w:lineRule="auto"/>
        <w:rPr>
          <w:rFonts w:cs="Calibri"/>
          <w:i/>
          <w:sz w:val="25"/>
          <w:szCs w:val="20"/>
          <w:lang w:val="es-ES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8076"/>
      </w:tblGrid>
      <w:tr w:rsidR="00067DFB" w:rsidRPr="00A4658B" w:rsidTr="00513904">
        <w:trPr>
          <w:trHeight w:val="860"/>
        </w:trPr>
        <w:tc>
          <w:tcPr>
            <w:tcW w:w="1411" w:type="dxa"/>
            <w:tcBorders>
              <w:bottom w:val="double" w:sz="1" w:space="0" w:color="000000"/>
            </w:tcBorders>
          </w:tcPr>
          <w:p w:rsidR="00067DFB" w:rsidRPr="00A4658B" w:rsidRDefault="00067DFB" w:rsidP="00513904">
            <w:pPr>
              <w:spacing w:after="0" w:line="240" w:lineRule="auto"/>
              <w:ind w:left="18" w:right="145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Responsable del tractament</w:t>
            </w:r>
          </w:p>
        </w:tc>
        <w:tc>
          <w:tcPr>
            <w:tcW w:w="8076" w:type="dxa"/>
            <w:tcBorders>
              <w:bottom w:val="double" w:sz="1" w:space="0" w:color="000000"/>
            </w:tcBorders>
          </w:tcPr>
          <w:p w:rsidR="00067DFB" w:rsidRPr="00A4658B" w:rsidRDefault="00067DFB" w:rsidP="00513904">
            <w:pPr>
              <w:spacing w:after="0" w:line="219" w:lineRule="exact"/>
              <w:ind w:left="50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  <w:u w:val="single"/>
              </w:rPr>
              <w:t>Universitat Politècnica de Catalunya</w:t>
            </w:r>
          </w:p>
          <w:p w:rsidR="00067DFB" w:rsidRPr="00A4658B" w:rsidRDefault="00067DFB" w:rsidP="00513904">
            <w:pPr>
              <w:spacing w:before="1" w:after="0" w:line="219" w:lineRule="exact"/>
              <w:ind w:left="50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Rector de la Universitat Politècnica de Catalunya</w:t>
            </w:r>
          </w:p>
          <w:p w:rsidR="00067DFB" w:rsidRPr="00A4658B" w:rsidRDefault="00067DFB" w:rsidP="00513904">
            <w:pPr>
              <w:spacing w:after="0" w:line="219" w:lineRule="exact"/>
              <w:ind w:left="50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C. Jordi Girona, 31. Edifici. R. 08034 Barcelona</w:t>
            </w:r>
          </w:p>
        </w:tc>
      </w:tr>
      <w:tr w:rsidR="00067DFB" w:rsidRPr="00A4658B" w:rsidTr="00513904">
        <w:trPr>
          <w:trHeight w:val="685"/>
        </w:trPr>
        <w:tc>
          <w:tcPr>
            <w:tcW w:w="1411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10" w:after="0" w:line="240" w:lineRule="auto"/>
              <w:ind w:left="18" w:right="417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Delegat Responsable</w:t>
            </w:r>
          </w:p>
        </w:tc>
        <w:tc>
          <w:tcPr>
            <w:tcW w:w="8076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10" w:after="0" w:line="240" w:lineRule="auto"/>
              <w:ind w:left="50" w:right="48"/>
              <w:rPr>
                <w:rFonts w:cs="Calibri"/>
                <w:sz w:val="18"/>
              </w:rPr>
            </w:pPr>
            <w:hyperlink r:id="rId6">
              <w:r w:rsidRPr="00A4658B">
                <w:rPr>
                  <w:rFonts w:cs="Calibri"/>
                  <w:color w:val="0000FF"/>
                  <w:sz w:val="18"/>
                  <w:u w:val="single" w:color="0000FF"/>
                </w:rPr>
                <w:t>https://www.upc.edu/normatives/ca/proteccio-de-dades/normativa-europea-de-proteccio-de-dades/dades-</w:t>
              </w:r>
            </w:hyperlink>
            <w:r w:rsidRPr="00A4658B">
              <w:rPr>
                <w:rFonts w:cs="Calibri"/>
                <w:color w:val="0000FF"/>
                <w:sz w:val="18"/>
              </w:rPr>
              <w:t xml:space="preserve"> </w:t>
            </w:r>
            <w:hyperlink r:id="rId7">
              <w:r w:rsidRPr="00A4658B">
                <w:rPr>
                  <w:rFonts w:cs="Calibri"/>
                  <w:color w:val="0000FF"/>
                  <w:sz w:val="18"/>
                  <w:u w:val="single" w:color="0000FF"/>
                </w:rPr>
                <w:t>de-contacte-del-delegat-de-</w:t>
              </w:r>
              <w:proofErr w:type="spellStart"/>
              <w:r w:rsidRPr="00A4658B">
                <w:rPr>
                  <w:rFonts w:cs="Calibri"/>
                  <w:color w:val="0000FF"/>
                  <w:sz w:val="18"/>
                  <w:u w:val="single" w:color="0000FF"/>
                </w:rPr>
                <w:t>proteccio</w:t>
              </w:r>
              <w:proofErr w:type="spellEnd"/>
              <w:r w:rsidRPr="00A4658B">
                <w:rPr>
                  <w:rFonts w:cs="Calibri"/>
                  <w:color w:val="0000FF"/>
                  <w:sz w:val="18"/>
                  <w:u w:val="single" w:color="0000FF"/>
                </w:rPr>
                <w:t>-de-dades</w:t>
              </w:r>
            </w:hyperlink>
          </w:p>
        </w:tc>
      </w:tr>
      <w:tr w:rsidR="00067DFB" w:rsidRPr="00A4658B" w:rsidTr="00513904">
        <w:trPr>
          <w:trHeight w:val="1258"/>
        </w:trPr>
        <w:tc>
          <w:tcPr>
            <w:tcW w:w="1411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10" w:after="0" w:line="240" w:lineRule="auto"/>
              <w:ind w:left="18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Finalitat</w:t>
            </w:r>
          </w:p>
        </w:tc>
        <w:tc>
          <w:tcPr>
            <w:tcW w:w="8076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10" w:after="0" w:line="218" w:lineRule="exact"/>
              <w:ind w:left="50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 xml:space="preserve">F01.1 </w:t>
            </w:r>
            <w:hyperlink r:id="rId8">
              <w:r w:rsidRPr="00A4658B">
                <w:rPr>
                  <w:rFonts w:cs="Calibri"/>
                  <w:color w:val="0000FF"/>
                  <w:sz w:val="18"/>
                  <w:u w:val="single" w:color="0000FF"/>
                </w:rPr>
                <w:t>Accés a estudiants Màsters i Doctorats</w:t>
              </w:r>
            </w:hyperlink>
          </w:p>
          <w:p w:rsidR="00067DFB" w:rsidRPr="00A4658B" w:rsidRDefault="00067DFB" w:rsidP="00513904">
            <w:pPr>
              <w:spacing w:after="0" w:line="218" w:lineRule="exact"/>
              <w:ind w:left="50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(https://rat.upc.edu/ca/registre-de-tractaments-de-dades-personals/F01.1)</w:t>
            </w:r>
          </w:p>
          <w:p w:rsidR="00067DFB" w:rsidRPr="00A4658B" w:rsidRDefault="00067DFB" w:rsidP="00513904">
            <w:pPr>
              <w:spacing w:before="106" w:after="0" w:line="235" w:lineRule="auto"/>
              <w:ind w:left="232" w:right="57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Dades personals i acadèmiques que han permès l'accés de l'estudiant a uns estudis de l'oferta de la UPC en un curs determinat per tal d'obrir un expedient com a base del currículum que desenvoluparà a la UPC.</w:t>
            </w:r>
          </w:p>
        </w:tc>
      </w:tr>
      <w:tr w:rsidR="00067DFB" w:rsidRPr="00A4658B" w:rsidTr="00513904">
        <w:trPr>
          <w:trHeight w:val="1390"/>
        </w:trPr>
        <w:tc>
          <w:tcPr>
            <w:tcW w:w="1411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10" w:after="0" w:line="240" w:lineRule="auto"/>
              <w:ind w:left="18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Legitimació</w:t>
            </w:r>
          </w:p>
        </w:tc>
        <w:tc>
          <w:tcPr>
            <w:tcW w:w="8076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10" w:after="0" w:line="240" w:lineRule="auto"/>
              <w:ind w:left="50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Compliment d’una missió realitzada en interès públic:</w:t>
            </w:r>
          </w:p>
          <w:p w:rsidR="00067DFB" w:rsidRPr="00A4658B" w:rsidRDefault="00067DFB" w:rsidP="00513904">
            <w:pPr>
              <w:spacing w:before="10" w:after="0" w:line="240" w:lineRule="auto"/>
              <w:rPr>
                <w:rFonts w:cs="Calibri"/>
                <w:i/>
              </w:rPr>
            </w:pPr>
          </w:p>
          <w:p w:rsidR="00067DFB" w:rsidRPr="00A4658B" w:rsidRDefault="00067DFB" w:rsidP="00513904">
            <w:pPr>
              <w:numPr>
                <w:ilvl w:val="0"/>
                <w:numId w:val="2"/>
              </w:numPr>
              <w:tabs>
                <w:tab w:val="left" w:pos="770"/>
                <w:tab w:val="left" w:pos="771"/>
              </w:tabs>
              <w:spacing w:after="0" w:line="240" w:lineRule="auto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Llei 1/2003, de 19 de febrer, d’universitats de</w:t>
            </w:r>
            <w:r w:rsidRPr="00A4658B">
              <w:rPr>
                <w:rFonts w:cs="Calibri"/>
                <w:spacing w:val="-7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Catalunya</w:t>
            </w:r>
          </w:p>
          <w:p w:rsidR="00067DFB" w:rsidRPr="00A4658B" w:rsidRDefault="00067DFB" w:rsidP="00513904">
            <w:pPr>
              <w:numPr>
                <w:ilvl w:val="0"/>
                <w:numId w:val="2"/>
              </w:numPr>
              <w:tabs>
                <w:tab w:val="left" w:pos="770"/>
                <w:tab w:val="left" w:pos="771"/>
              </w:tabs>
              <w:spacing w:after="0" w:line="240" w:lineRule="auto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Llei Orgànica 6/2001, de 21 de desembre,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d’Universitat</w:t>
            </w:r>
          </w:p>
        </w:tc>
      </w:tr>
      <w:tr w:rsidR="00067DFB" w:rsidRPr="00A4658B" w:rsidTr="00513904">
        <w:trPr>
          <w:trHeight w:val="4961"/>
        </w:trPr>
        <w:tc>
          <w:tcPr>
            <w:tcW w:w="1411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8" w:after="0" w:line="240" w:lineRule="auto"/>
              <w:ind w:left="18" w:right="242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Categories de destinataris (cessions i transferències)</w:t>
            </w:r>
          </w:p>
        </w:tc>
        <w:tc>
          <w:tcPr>
            <w:tcW w:w="8076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8" w:after="0" w:line="240" w:lineRule="auto"/>
              <w:ind w:left="50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Nacionals</w:t>
            </w:r>
          </w:p>
          <w:p w:rsidR="00067DFB" w:rsidRPr="00A4658B" w:rsidRDefault="00067DFB" w:rsidP="00513904">
            <w:pPr>
              <w:spacing w:before="10" w:after="0" w:line="240" w:lineRule="auto"/>
              <w:rPr>
                <w:rFonts w:cs="Calibri"/>
                <w:i/>
              </w:rPr>
            </w:pPr>
          </w:p>
          <w:p w:rsidR="00067DFB" w:rsidRPr="00A4658B" w:rsidRDefault="00067DFB" w:rsidP="00513904">
            <w:pPr>
              <w:numPr>
                <w:ilvl w:val="0"/>
                <w:numId w:val="1"/>
              </w:numPr>
              <w:tabs>
                <w:tab w:val="left" w:pos="770"/>
                <w:tab w:val="left" w:pos="771"/>
              </w:tabs>
              <w:spacing w:after="0" w:line="240" w:lineRule="auto"/>
              <w:ind w:right="180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A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altres universitats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que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han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subscrit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un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conveni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amb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la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UPC;</w:t>
            </w:r>
            <w:r w:rsidRPr="00A4658B">
              <w:rPr>
                <w:rFonts w:cs="Calibri"/>
                <w:spacing w:val="-1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a</w:t>
            </w:r>
            <w:r w:rsidRPr="00A4658B">
              <w:rPr>
                <w:rFonts w:cs="Calibri"/>
                <w:spacing w:val="-1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entitats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que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ofereixin serveis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amb fins de formació, convocatòries de beques o ajuts, recerca o inserció laboral; a empreses i institucions que ofereixen pràctiques o ajuts a estudiants i a antics</w:t>
            </w:r>
            <w:r w:rsidRPr="00A4658B">
              <w:rPr>
                <w:rFonts w:cs="Calibri"/>
                <w:spacing w:val="-10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alumnes.</w:t>
            </w:r>
          </w:p>
          <w:p w:rsidR="00067DFB" w:rsidRPr="00A4658B" w:rsidRDefault="00067DFB" w:rsidP="00513904">
            <w:pPr>
              <w:numPr>
                <w:ilvl w:val="0"/>
                <w:numId w:val="1"/>
              </w:numPr>
              <w:tabs>
                <w:tab w:val="left" w:pos="770"/>
                <w:tab w:val="left" w:pos="771"/>
              </w:tabs>
              <w:spacing w:after="0" w:line="240" w:lineRule="auto"/>
              <w:ind w:right="377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Quan la cessió estigui autoritzada per una llei: a la Tresoreria General de la Seguretat Social i al Consell de Coordinació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Universitària.</w:t>
            </w:r>
          </w:p>
          <w:p w:rsidR="00067DFB" w:rsidRPr="00A4658B" w:rsidRDefault="00067DFB" w:rsidP="00513904">
            <w:pPr>
              <w:numPr>
                <w:ilvl w:val="0"/>
                <w:numId w:val="1"/>
              </w:numPr>
              <w:tabs>
                <w:tab w:val="left" w:pos="770"/>
                <w:tab w:val="left" w:pos="771"/>
              </w:tabs>
              <w:spacing w:before="1" w:after="0" w:line="240" w:lineRule="auto"/>
              <w:ind w:right="55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Quan tingui com a destinatari el síndic de greuges o el defensor del poble, el Ministeri Fiscal, jutges o tribunals, la Sindicatura de Comptes o el Tribunal de Comptes en exercici de les seves</w:t>
            </w:r>
            <w:r w:rsidRPr="00A4658B">
              <w:rPr>
                <w:rFonts w:cs="Calibri"/>
                <w:spacing w:val="-27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funcions.</w:t>
            </w:r>
          </w:p>
          <w:p w:rsidR="00067DFB" w:rsidRPr="00A4658B" w:rsidRDefault="00067DFB" w:rsidP="00513904">
            <w:pPr>
              <w:numPr>
                <w:ilvl w:val="0"/>
                <w:numId w:val="1"/>
              </w:numPr>
              <w:tabs>
                <w:tab w:val="left" w:pos="771"/>
              </w:tabs>
              <w:spacing w:after="0" w:line="240" w:lineRule="auto"/>
              <w:ind w:right="281"/>
              <w:jc w:val="both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A altres administracions, per a l’exercici de competències iguals o que versin sobre les mateixes matèries: el departament de la Generalitat de Catalunya i el ministeri competents en temes que afectin l’educació superior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universitària.</w:t>
            </w:r>
          </w:p>
          <w:p w:rsidR="00067DFB" w:rsidRPr="00A4658B" w:rsidRDefault="00067DFB" w:rsidP="00513904">
            <w:pPr>
              <w:numPr>
                <w:ilvl w:val="0"/>
                <w:numId w:val="1"/>
              </w:numPr>
              <w:tabs>
                <w:tab w:val="left" w:pos="770"/>
                <w:tab w:val="left" w:pos="771"/>
              </w:tabs>
              <w:spacing w:after="0" w:line="240" w:lineRule="auto"/>
              <w:ind w:right="78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Quan el tractament respongui a l’acceptació lliure i legítima d’una relació jurídica el desenvolupament,</w:t>
            </w:r>
            <w:r w:rsidRPr="00A4658B">
              <w:rPr>
                <w:rFonts w:cs="Calibri"/>
                <w:spacing w:val="-2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el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compliment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i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el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control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de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la qual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impliqui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la connexió</w:t>
            </w:r>
            <w:r w:rsidRPr="00A4658B">
              <w:rPr>
                <w:rFonts w:cs="Calibri"/>
                <w:spacing w:val="-1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amb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fitxers</w:t>
            </w:r>
            <w:r w:rsidRPr="00A4658B">
              <w:rPr>
                <w:rFonts w:cs="Calibri"/>
                <w:spacing w:val="-1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de</w:t>
            </w:r>
            <w:r w:rsidRPr="00A4658B">
              <w:rPr>
                <w:rFonts w:cs="Calibri"/>
                <w:spacing w:val="-3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tercers, com ara entitats bancàries que gestionen el cobrament de la matrícula, l’agència competent en la gestió d’ajuts universitaris i altres entitats per a la concessió de</w:t>
            </w:r>
            <w:r w:rsidRPr="00A4658B">
              <w:rPr>
                <w:rFonts w:cs="Calibri"/>
                <w:spacing w:val="-9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subvencions.</w:t>
            </w:r>
          </w:p>
          <w:p w:rsidR="00067DFB" w:rsidRPr="00A4658B" w:rsidRDefault="00067DFB" w:rsidP="00513904">
            <w:pPr>
              <w:spacing w:before="10" w:after="0" w:line="240" w:lineRule="auto"/>
              <w:rPr>
                <w:rFonts w:cs="Calibri"/>
                <w:i/>
              </w:rPr>
            </w:pPr>
          </w:p>
          <w:p w:rsidR="00067DFB" w:rsidRPr="00A4658B" w:rsidRDefault="00067DFB" w:rsidP="00513904">
            <w:pPr>
              <w:spacing w:after="0" w:line="240" w:lineRule="auto"/>
              <w:ind w:left="50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Internacionals</w:t>
            </w:r>
          </w:p>
          <w:p w:rsidR="00067DFB" w:rsidRPr="00A4658B" w:rsidRDefault="00067DFB" w:rsidP="00513904">
            <w:pPr>
              <w:spacing w:before="11" w:after="0" w:line="240" w:lineRule="auto"/>
              <w:rPr>
                <w:rFonts w:cs="Calibri"/>
                <w:i/>
              </w:rPr>
            </w:pPr>
          </w:p>
          <w:p w:rsidR="00067DFB" w:rsidRPr="00A4658B" w:rsidRDefault="00067DFB" w:rsidP="00513904">
            <w:pPr>
              <w:spacing w:after="0" w:line="218" w:lineRule="exact"/>
              <w:ind w:left="50" w:right="962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Amb el consentiment de l'interessat, a altres organismes o entitats que han subscrit convenis de col·laboració amb la UPC.</w:t>
            </w:r>
          </w:p>
        </w:tc>
      </w:tr>
      <w:tr w:rsidR="00067DFB" w:rsidRPr="00A4658B" w:rsidTr="00513904">
        <w:trPr>
          <w:trHeight w:val="750"/>
        </w:trPr>
        <w:tc>
          <w:tcPr>
            <w:tcW w:w="1411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10" w:after="0" w:line="240" w:lineRule="auto"/>
              <w:ind w:left="18" w:right="485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Drets de les persones</w:t>
            </w:r>
          </w:p>
        </w:tc>
        <w:tc>
          <w:tcPr>
            <w:tcW w:w="8076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10" w:after="0" w:line="240" w:lineRule="auto"/>
              <w:ind w:left="50" w:right="127"/>
              <w:rPr>
                <w:rFonts w:cs="Calibri"/>
                <w:sz w:val="18"/>
              </w:rPr>
            </w:pPr>
            <w:hyperlink r:id="rId9">
              <w:r w:rsidRPr="00A4658B">
                <w:rPr>
                  <w:rFonts w:cs="Calibri"/>
                  <w:color w:val="0000FF"/>
                  <w:sz w:val="18"/>
                  <w:u w:val="single" w:color="0000FF"/>
                </w:rPr>
                <w:t>Sol·licitar l'accés, la rectificació o supressió, la limitació del tractament. Oposar-se al tractament. Portabilitat</w:t>
              </w:r>
            </w:hyperlink>
            <w:r w:rsidRPr="00A4658B">
              <w:rPr>
                <w:rFonts w:cs="Calibri"/>
                <w:color w:val="0000FF"/>
                <w:sz w:val="18"/>
              </w:rPr>
              <w:t xml:space="preserve"> </w:t>
            </w:r>
            <w:hyperlink r:id="rId10">
              <w:r w:rsidRPr="00A4658B">
                <w:rPr>
                  <w:rFonts w:cs="Calibri"/>
                  <w:color w:val="0000FF"/>
                  <w:sz w:val="18"/>
                  <w:u w:val="single" w:color="0000FF"/>
                </w:rPr>
                <w:t>de les dades.</w:t>
              </w:r>
              <w:r w:rsidRPr="00A4658B">
                <w:rPr>
                  <w:rFonts w:cs="Calibri"/>
                  <w:color w:val="0000FF"/>
                  <w:sz w:val="18"/>
                </w:rPr>
                <w:t xml:space="preserve"> </w:t>
              </w:r>
            </w:hyperlink>
            <w:r w:rsidRPr="00A4658B">
              <w:rPr>
                <w:rFonts w:cs="Calibri"/>
                <w:sz w:val="18"/>
              </w:rPr>
              <w:t>(https://</w:t>
            </w:r>
            <w:hyperlink r:id="rId11">
              <w:r w:rsidRPr="00A4658B">
                <w:rPr>
                  <w:rFonts w:cs="Calibri"/>
                  <w:sz w:val="18"/>
                </w:rPr>
                <w:t>www.upc.edu/normatives/ca/proteccio-de-dades/normativa-europea-de-proteccio-</w:t>
              </w:r>
            </w:hyperlink>
            <w:r w:rsidRPr="00A4658B">
              <w:rPr>
                <w:rFonts w:cs="Calibri"/>
                <w:sz w:val="18"/>
              </w:rPr>
              <w:t xml:space="preserve"> de-dades/drets)</w:t>
            </w:r>
          </w:p>
        </w:tc>
      </w:tr>
      <w:tr w:rsidR="00067DFB" w:rsidRPr="00A4658B" w:rsidTr="00513904">
        <w:trPr>
          <w:trHeight w:val="817"/>
        </w:trPr>
        <w:tc>
          <w:tcPr>
            <w:tcW w:w="1411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8" w:after="0" w:line="240" w:lineRule="auto"/>
              <w:ind w:left="18" w:right="477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Termini de conservació</w:t>
            </w:r>
          </w:p>
        </w:tc>
        <w:tc>
          <w:tcPr>
            <w:tcW w:w="8076" w:type="dxa"/>
            <w:tcBorders>
              <w:top w:val="double" w:sz="1" w:space="0" w:color="000000"/>
              <w:bottom w:val="double" w:sz="1" w:space="0" w:color="000000"/>
            </w:tcBorders>
          </w:tcPr>
          <w:p w:rsidR="00067DFB" w:rsidRPr="00A4658B" w:rsidRDefault="00067DFB" w:rsidP="00513904">
            <w:pPr>
              <w:spacing w:before="8" w:after="0" w:line="240" w:lineRule="auto"/>
              <w:ind w:left="50" w:right="368"/>
              <w:rPr>
                <w:rFonts w:cs="Calibri"/>
                <w:sz w:val="18"/>
              </w:rPr>
            </w:pPr>
            <w:hyperlink r:id="rId12">
              <w:r w:rsidRPr="00A4658B">
                <w:rPr>
                  <w:rFonts w:cs="Calibri"/>
                  <w:color w:val="0000FF"/>
                  <w:sz w:val="18"/>
                  <w:u w:val="single" w:color="0000FF"/>
                </w:rPr>
                <w:t>Mentre sigui necessari per a qualsevol dels propòsits que es descriuen a la nostra política de conservació</w:t>
              </w:r>
            </w:hyperlink>
            <w:r w:rsidRPr="00A4658B">
              <w:rPr>
                <w:rFonts w:cs="Calibri"/>
                <w:color w:val="0000FF"/>
                <w:sz w:val="18"/>
              </w:rPr>
              <w:t xml:space="preserve"> </w:t>
            </w:r>
            <w:r w:rsidRPr="00A4658B">
              <w:rPr>
                <w:rFonts w:cs="Calibri"/>
                <w:sz w:val="18"/>
              </w:rPr>
              <w:t>(https://</w:t>
            </w:r>
            <w:hyperlink r:id="rId13">
              <w:r w:rsidRPr="00A4658B">
                <w:rPr>
                  <w:rFonts w:cs="Calibri"/>
                  <w:sz w:val="18"/>
                </w:rPr>
                <w:t>www.upc.edu/normatives/ca/proteccio-de-dades/normativa-europea-de-proteccio-de-</w:t>
              </w:r>
            </w:hyperlink>
            <w:r w:rsidRPr="00A4658B">
              <w:rPr>
                <w:rFonts w:cs="Calibri"/>
                <w:sz w:val="18"/>
              </w:rPr>
              <w:t xml:space="preserve"> dades/</w:t>
            </w:r>
            <w:proofErr w:type="spellStart"/>
            <w:r w:rsidRPr="00A4658B">
              <w:rPr>
                <w:rFonts w:cs="Calibri"/>
                <w:sz w:val="18"/>
              </w:rPr>
              <w:t>politica</w:t>
            </w:r>
            <w:proofErr w:type="spellEnd"/>
            <w:r w:rsidRPr="00A4658B">
              <w:rPr>
                <w:rFonts w:cs="Calibri"/>
                <w:sz w:val="18"/>
              </w:rPr>
              <w:t>-de-</w:t>
            </w:r>
            <w:proofErr w:type="spellStart"/>
            <w:r w:rsidRPr="00A4658B">
              <w:rPr>
                <w:rFonts w:cs="Calibri"/>
                <w:sz w:val="18"/>
              </w:rPr>
              <w:t>conservacio</w:t>
            </w:r>
            <w:proofErr w:type="spellEnd"/>
            <w:r w:rsidRPr="00A4658B">
              <w:rPr>
                <w:rFonts w:cs="Calibri"/>
                <w:sz w:val="18"/>
              </w:rPr>
              <w:t>-de-les-dades-de-</w:t>
            </w:r>
            <w:proofErr w:type="spellStart"/>
            <w:r w:rsidRPr="00A4658B">
              <w:rPr>
                <w:rFonts w:cs="Calibri"/>
                <w:sz w:val="18"/>
              </w:rPr>
              <w:t>caracter</w:t>
            </w:r>
            <w:proofErr w:type="spellEnd"/>
            <w:r w:rsidRPr="00A4658B">
              <w:rPr>
                <w:rFonts w:cs="Calibri"/>
                <w:sz w:val="18"/>
              </w:rPr>
              <w:t>-personal)</w:t>
            </w:r>
          </w:p>
        </w:tc>
      </w:tr>
      <w:tr w:rsidR="00067DFB" w:rsidRPr="00A4658B" w:rsidTr="00513904">
        <w:trPr>
          <w:trHeight w:val="676"/>
        </w:trPr>
        <w:tc>
          <w:tcPr>
            <w:tcW w:w="1411" w:type="dxa"/>
            <w:tcBorders>
              <w:top w:val="double" w:sz="1" w:space="0" w:color="000000"/>
            </w:tcBorders>
          </w:tcPr>
          <w:p w:rsidR="00067DFB" w:rsidRPr="00A4658B" w:rsidRDefault="00067DFB" w:rsidP="00513904">
            <w:pPr>
              <w:spacing w:before="8" w:after="0" w:line="240" w:lineRule="auto"/>
              <w:ind w:left="18"/>
              <w:rPr>
                <w:rFonts w:cs="Calibri"/>
                <w:b/>
                <w:sz w:val="18"/>
              </w:rPr>
            </w:pPr>
            <w:r w:rsidRPr="00A4658B">
              <w:rPr>
                <w:rFonts w:cs="Calibri"/>
                <w:b/>
                <w:sz w:val="18"/>
              </w:rPr>
              <w:t>Reclamació</w:t>
            </w:r>
          </w:p>
        </w:tc>
        <w:tc>
          <w:tcPr>
            <w:tcW w:w="8076" w:type="dxa"/>
            <w:tcBorders>
              <w:top w:val="double" w:sz="1" w:space="0" w:color="000000"/>
            </w:tcBorders>
          </w:tcPr>
          <w:p w:rsidR="00067DFB" w:rsidRPr="00A4658B" w:rsidRDefault="00067DFB" w:rsidP="00513904">
            <w:pPr>
              <w:spacing w:before="8" w:after="0" w:line="240" w:lineRule="auto"/>
              <w:ind w:left="50" w:right="667"/>
              <w:rPr>
                <w:rFonts w:cs="Calibri"/>
                <w:sz w:val="18"/>
              </w:rPr>
            </w:pPr>
            <w:r w:rsidRPr="00A4658B">
              <w:rPr>
                <w:rFonts w:cs="Calibri"/>
                <w:sz w:val="18"/>
              </w:rPr>
              <w:t>Si no ha estat satisfet l'exercici dels vostres drets, podeu presentar una reclamació davant l'APDCAT: apdcat.gencat.cat</w:t>
            </w:r>
          </w:p>
        </w:tc>
      </w:tr>
    </w:tbl>
    <w:p w:rsidR="00067DFB" w:rsidRPr="00A4658B" w:rsidRDefault="00067DFB" w:rsidP="00067DFB">
      <w:pPr>
        <w:widowControl w:val="0"/>
        <w:autoSpaceDE w:val="0"/>
        <w:autoSpaceDN w:val="0"/>
        <w:spacing w:before="4" w:after="0" w:line="240" w:lineRule="auto"/>
        <w:rPr>
          <w:rFonts w:cs="Calibri"/>
          <w:i/>
          <w:sz w:val="25"/>
          <w:szCs w:val="20"/>
          <w:lang w:val="es-ES"/>
        </w:rPr>
      </w:pPr>
    </w:p>
    <w:p w:rsidR="00067DFB" w:rsidRPr="00A4658B" w:rsidRDefault="00067DFB" w:rsidP="00067DFB">
      <w:pPr>
        <w:widowControl w:val="0"/>
        <w:autoSpaceDE w:val="0"/>
        <w:autoSpaceDN w:val="0"/>
        <w:spacing w:after="0" w:line="240" w:lineRule="auto"/>
        <w:ind w:left="115" w:hanging="1"/>
        <w:rPr>
          <w:rFonts w:cs="Calibri"/>
          <w:i/>
          <w:sz w:val="20"/>
          <w:lang w:val="es-ES"/>
        </w:rPr>
      </w:pPr>
      <w:bookmarkStart w:id="1" w:name="(_Sí,_accepto_que_Universitat_Politècnic"/>
      <w:bookmarkEnd w:id="1"/>
      <w:r w:rsidRPr="00A4658B">
        <w:rPr>
          <w:rFonts w:ascii="Wingdings" w:hAnsi="Wingdings" w:cs="Calibri"/>
          <w:sz w:val="32"/>
          <w:lang w:val="en-US"/>
        </w:rPr>
        <w:t></w:t>
      </w:r>
      <w:r w:rsidRPr="00A4658B">
        <w:rPr>
          <w:rFonts w:ascii="Times New Roman" w:hAnsi="Times New Roman" w:cs="Calibri"/>
          <w:spacing w:val="-58"/>
          <w:sz w:val="32"/>
          <w:lang w:val="es-ES"/>
        </w:rPr>
        <w:t xml:space="preserve"> </w:t>
      </w:r>
      <w:r w:rsidRPr="00A4658B">
        <w:rPr>
          <w:rFonts w:cs="Calibri"/>
          <w:sz w:val="20"/>
          <w:lang w:val="es-ES"/>
        </w:rPr>
        <w:t xml:space="preserve">Sí, </w:t>
      </w:r>
      <w:proofErr w:type="spellStart"/>
      <w:r w:rsidRPr="00A4658B">
        <w:rPr>
          <w:rFonts w:cs="Calibri"/>
          <w:sz w:val="20"/>
          <w:lang w:val="es-ES"/>
        </w:rPr>
        <w:t>accepto</w:t>
      </w:r>
      <w:proofErr w:type="spellEnd"/>
      <w:r w:rsidRPr="00A4658B">
        <w:rPr>
          <w:rFonts w:cs="Calibri"/>
          <w:sz w:val="20"/>
          <w:lang w:val="es-ES"/>
        </w:rPr>
        <w:t xml:space="preserve"> que </w:t>
      </w:r>
      <w:proofErr w:type="spellStart"/>
      <w:r w:rsidRPr="00A4658B">
        <w:rPr>
          <w:rFonts w:cs="Calibri"/>
          <w:sz w:val="20"/>
          <w:lang w:val="es-ES"/>
        </w:rPr>
        <w:t>Universitat</w:t>
      </w:r>
      <w:proofErr w:type="spellEnd"/>
      <w:r w:rsidRPr="00A4658B">
        <w:rPr>
          <w:rFonts w:cs="Calibri"/>
          <w:sz w:val="20"/>
          <w:lang w:val="es-ES"/>
        </w:rPr>
        <w:t xml:space="preserve"> </w:t>
      </w:r>
      <w:proofErr w:type="spellStart"/>
      <w:r w:rsidRPr="00A4658B">
        <w:rPr>
          <w:rFonts w:cs="Calibri"/>
          <w:sz w:val="20"/>
          <w:lang w:val="es-ES"/>
        </w:rPr>
        <w:t>Politècnica</w:t>
      </w:r>
      <w:proofErr w:type="spellEnd"/>
      <w:r w:rsidRPr="00A4658B">
        <w:rPr>
          <w:rFonts w:cs="Calibri"/>
          <w:sz w:val="20"/>
          <w:lang w:val="es-ES"/>
        </w:rPr>
        <w:t xml:space="preserve"> de Catalunya </w:t>
      </w:r>
      <w:proofErr w:type="spellStart"/>
      <w:r w:rsidRPr="00A4658B">
        <w:rPr>
          <w:rFonts w:cs="Calibri"/>
          <w:sz w:val="20"/>
          <w:lang w:val="es-ES"/>
        </w:rPr>
        <w:t>tracti</w:t>
      </w:r>
      <w:proofErr w:type="spellEnd"/>
      <w:r w:rsidRPr="00A4658B">
        <w:rPr>
          <w:rFonts w:cs="Calibri"/>
          <w:sz w:val="20"/>
          <w:lang w:val="es-ES"/>
        </w:rPr>
        <w:t xml:space="preserve"> les </w:t>
      </w:r>
      <w:proofErr w:type="spellStart"/>
      <w:r w:rsidRPr="00A4658B">
        <w:rPr>
          <w:rFonts w:cs="Calibri"/>
          <w:sz w:val="20"/>
          <w:lang w:val="es-ES"/>
        </w:rPr>
        <w:t>meves</w:t>
      </w:r>
      <w:proofErr w:type="spellEnd"/>
      <w:r w:rsidRPr="00A4658B">
        <w:rPr>
          <w:rFonts w:cs="Calibri"/>
          <w:sz w:val="20"/>
          <w:lang w:val="es-ES"/>
        </w:rPr>
        <w:t xml:space="preserve"> </w:t>
      </w:r>
      <w:proofErr w:type="spellStart"/>
      <w:r w:rsidRPr="00A4658B">
        <w:rPr>
          <w:rFonts w:cs="Calibri"/>
          <w:sz w:val="20"/>
          <w:lang w:val="es-ES"/>
        </w:rPr>
        <w:t>dades</w:t>
      </w:r>
      <w:proofErr w:type="spellEnd"/>
      <w:r w:rsidRPr="00A4658B">
        <w:rPr>
          <w:rFonts w:cs="Calibri"/>
          <w:sz w:val="20"/>
          <w:lang w:val="es-ES"/>
        </w:rPr>
        <w:t xml:space="preserve"> </w:t>
      </w:r>
      <w:proofErr w:type="spellStart"/>
      <w:r w:rsidRPr="00A4658B">
        <w:rPr>
          <w:rFonts w:cs="Calibri"/>
          <w:sz w:val="20"/>
          <w:lang w:val="es-ES"/>
        </w:rPr>
        <w:t>personals</w:t>
      </w:r>
      <w:proofErr w:type="spellEnd"/>
      <w:r w:rsidRPr="00A4658B">
        <w:rPr>
          <w:rFonts w:cs="Calibri"/>
          <w:sz w:val="20"/>
          <w:lang w:val="es-ES"/>
        </w:rPr>
        <w:t xml:space="preserve"> de </w:t>
      </w:r>
      <w:proofErr w:type="spellStart"/>
      <w:r w:rsidRPr="00A4658B">
        <w:rPr>
          <w:rFonts w:cs="Calibri"/>
          <w:sz w:val="20"/>
          <w:lang w:val="es-ES"/>
        </w:rPr>
        <w:t>conformitat</w:t>
      </w:r>
      <w:proofErr w:type="spellEnd"/>
      <w:r w:rsidRPr="00A4658B">
        <w:rPr>
          <w:rFonts w:cs="Calibri"/>
          <w:sz w:val="20"/>
          <w:lang w:val="es-ES"/>
        </w:rPr>
        <w:t xml:space="preserve"> </w:t>
      </w:r>
      <w:proofErr w:type="spellStart"/>
      <w:r w:rsidRPr="00A4658B">
        <w:rPr>
          <w:rFonts w:cs="Calibri"/>
          <w:sz w:val="20"/>
          <w:lang w:val="es-ES"/>
        </w:rPr>
        <w:t>amb</w:t>
      </w:r>
      <w:proofErr w:type="spellEnd"/>
      <w:r w:rsidRPr="00A4658B">
        <w:rPr>
          <w:rFonts w:cs="Calibri"/>
          <w:sz w:val="20"/>
          <w:lang w:val="es-ES"/>
        </w:rPr>
        <w:t xml:space="preserve"> </w:t>
      </w:r>
      <w:proofErr w:type="spellStart"/>
      <w:r w:rsidRPr="00A4658B">
        <w:rPr>
          <w:rFonts w:cs="Calibri"/>
          <w:sz w:val="20"/>
          <w:lang w:val="es-ES"/>
        </w:rPr>
        <w:t>els</w:t>
      </w:r>
      <w:proofErr w:type="spellEnd"/>
      <w:r w:rsidRPr="00A4658B">
        <w:rPr>
          <w:rFonts w:cs="Calibri"/>
          <w:sz w:val="20"/>
          <w:lang w:val="es-ES"/>
        </w:rPr>
        <w:t xml:space="preserve"> </w:t>
      </w:r>
      <w:proofErr w:type="spellStart"/>
      <w:r w:rsidRPr="00A4658B">
        <w:rPr>
          <w:rFonts w:cs="Calibri"/>
          <w:sz w:val="20"/>
          <w:lang w:val="es-ES"/>
        </w:rPr>
        <w:t>requisits</w:t>
      </w:r>
      <w:proofErr w:type="spellEnd"/>
      <w:r w:rsidRPr="00A4658B">
        <w:rPr>
          <w:rFonts w:cs="Calibri"/>
          <w:sz w:val="20"/>
          <w:lang w:val="es-ES"/>
        </w:rPr>
        <w:t xml:space="preserve"> </w:t>
      </w:r>
      <w:proofErr w:type="spellStart"/>
      <w:r w:rsidRPr="00A4658B">
        <w:rPr>
          <w:rFonts w:cs="Calibri"/>
          <w:sz w:val="20"/>
          <w:lang w:val="es-ES"/>
        </w:rPr>
        <w:t>anteriors</w:t>
      </w:r>
      <w:proofErr w:type="spellEnd"/>
      <w:r w:rsidRPr="00A4658B">
        <w:rPr>
          <w:rFonts w:cs="Calibri"/>
          <w:sz w:val="20"/>
          <w:lang w:val="es-ES"/>
        </w:rPr>
        <w:t xml:space="preserve"> </w:t>
      </w:r>
      <w:r w:rsidRPr="00A4658B">
        <w:rPr>
          <w:rFonts w:cs="Calibri"/>
          <w:i/>
          <w:sz w:val="20"/>
          <w:lang w:val="es-ES"/>
        </w:rPr>
        <w:t xml:space="preserve">(indispensable per a poder tramitar la </w:t>
      </w:r>
      <w:proofErr w:type="spellStart"/>
      <w:r w:rsidRPr="00A4658B">
        <w:rPr>
          <w:rFonts w:cs="Calibri"/>
          <w:i/>
          <w:sz w:val="20"/>
          <w:lang w:val="es-ES"/>
        </w:rPr>
        <w:t>sol·licitud</w:t>
      </w:r>
      <w:proofErr w:type="spellEnd"/>
      <w:r w:rsidRPr="00A4658B">
        <w:rPr>
          <w:rFonts w:cs="Calibri"/>
          <w:i/>
          <w:sz w:val="20"/>
          <w:lang w:val="es-ES"/>
        </w:rPr>
        <w:t>).</w:t>
      </w:r>
    </w:p>
    <w:p w:rsidR="00067DFB" w:rsidRPr="00A4658B" w:rsidRDefault="00067DFB" w:rsidP="00067DFB">
      <w:pPr>
        <w:widowControl w:val="0"/>
        <w:autoSpaceDE w:val="0"/>
        <w:autoSpaceDN w:val="0"/>
        <w:spacing w:after="0" w:line="240" w:lineRule="auto"/>
        <w:rPr>
          <w:rFonts w:cs="Calibri"/>
          <w:i/>
          <w:sz w:val="20"/>
          <w:szCs w:val="20"/>
          <w:lang w:val="es-ES"/>
        </w:rPr>
      </w:pPr>
    </w:p>
    <w:p w:rsidR="00067DFB" w:rsidRPr="00A4658B" w:rsidRDefault="00067DFB" w:rsidP="00067DFB">
      <w:pPr>
        <w:widowControl w:val="0"/>
        <w:autoSpaceDE w:val="0"/>
        <w:autoSpaceDN w:val="0"/>
        <w:spacing w:after="0" w:line="240" w:lineRule="auto"/>
        <w:ind w:right="5025" w:firstLine="115"/>
        <w:rPr>
          <w:rFonts w:cs="Calibri"/>
          <w:sz w:val="20"/>
          <w:szCs w:val="20"/>
          <w:lang w:val="en-US"/>
        </w:rPr>
      </w:pPr>
      <w:bookmarkStart w:id="2" w:name="Signatura:"/>
      <w:bookmarkEnd w:id="2"/>
      <w:proofErr w:type="spellStart"/>
      <w:r>
        <w:rPr>
          <w:rFonts w:cs="Calibri"/>
          <w:sz w:val="20"/>
          <w:szCs w:val="20"/>
          <w:lang w:val="en-US"/>
        </w:rPr>
        <w:t>Signt</w:t>
      </w:r>
      <w:r w:rsidRPr="00A4658B">
        <w:rPr>
          <w:rFonts w:cs="Calibri"/>
          <w:sz w:val="20"/>
          <w:szCs w:val="20"/>
          <w:lang w:val="en-US"/>
        </w:rPr>
        <w:t>ura</w:t>
      </w:r>
      <w:proofErr w:type="spellEnd"/>
      <w:r w:rsidRPr="00A4658B">
        <w:rPr>
          <w:rFonts w:cs="Calibri"/>
          <w:sz w:val="20"/>
          <w:szCs w:val="20"/>
          <w:lang w:val="en-US"/>
        </w:rPr>
        <w:t>:</w:t>
      </w:r>
    </w:p>
    <w:p w:rsidR="00BA4F3A" w:rsidRDefault="00067DFB" w:rsidP="00067DFB">
      <w:pPr>
        <w:widowControl w:val="0"/>
        <w:autoSpaceDE w:val="0"/>
        <w:autoSpaceDN w:val="0"/>
        <w:spacing w:after="0" w:line="240" w:lineRule="auto"/>
        <w:ind w:right="5025" w:firstLine="115"/>
      </w:pPr>
      <w:bookmarkStart w:id="3" w:name="Data:"/>
      <w:bookmarkEnd w:id="3"/>
      <w:r w:rsidRPr="00A4658B">
        <w:rPr>
          <w:rFonts w:cs="Calibri"/>
          <w:sz w:val="20"/>
          <w:szCs w:val="20"/>
          <w:lang w:val="en-US"/>
        </w:rPr>
        <w:t>Data:</w:t>
      </w:r>
    </w:p>
    <w:sectPr w:rsidR="00BA4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F46"/>
    <w:multiLevelType w:val="hybridMultilevel"/>
    <w:tmpl w:val="4942D816"/>
    <w:lvl w:ilvl="0" w:tplc="0C0A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 w15:restartNumberingAfterBreak="0">
    <w:nsid w:val="3B2068EC"/>
    <w:multiLevelType w:val="hybridMultilevel"/>
    <w:tmpl w:val="D1D0D15E"/>
    <w:lvl w:ilvl="0" w:tplc="8406427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730F4C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F0268686">
      <w:numFmt w:val="bullet"/>
      <w:lvlText w:val="•"/>
      <w:lvlJc w:val="left"/>
      <w:pPr>
        <w:ind w:left="2237" w:hanging="360"/>
      </w:pPr>
      <w:rPr>
        <w:rFonts w:hint="default"/>
      </w:rPr>
    </w:lvl>
    <w:lvl w:ilvl="3" w:tplc="33885232">
      <w:numFmt w:val="bullet"/>
      <w:lvlText w:val="•"/>
      <w:lvlJc w:val="left"/>
      <w:pPr>
        <w:ind w:left="2965" w:hanging="360"/>
      </w:pPr>
      <w:rPr>
        <w:rFonts w:hint="default"/>
      </w:rPr>
    </w:lvl>
    <w:lvl w:ilvl="4" w:tplc="DB7E035E">
      <w:numFmt w:val="bullet"/>
      <w:lvlText w:val="•"/>
      <w:lvlJc w:val="left"/>
      <w:pPr>
        <w:ind w:left="3694" w:hanging="360"/>
      </w:pPr>
      <w:rPr>
        <w:rFonts w:hint="default"/>
      </w:rPr>
    </w:lvl>
    <w:lvl w:ilvl="5" w:tplc="74E60DB6">
      <w:numFmt w:val="bullet"/>
      <w:lvlText w:val="•"/>
      <w:lvlJc w:val="left"/>
      <w:pPr>
        <w:ind w:left="4423" w:hanging="360"/>
      </w:pPr>
      <w:rPr>
        <w:rFonts w:hint="default"/>
      </w:rPr>
    </w:lvl>
    <w:lvl w:ilvl="6" w:tplc="6DDE5338">
      <w:numFmt w:val="bullet"/>
      <w:lvlText w:val="•"/>
      <w:lvlJc w:val="left"/>
      <w:pPr>
        <w:ind w:left="5151" w:hanging="360"/>
      </w:pPr>
      <w:rPr>
        <w:rFonts w:hint="default"/>
      </w:rPr>
    </w:lvl>
    <w:lvl w:ilvl="7" w:tplc="040A339E">
      <w:numFmt w:val="bullet"/>
      <w:lvlText w:val="•"/>
      <w:lvlJc w:val="left"/>
      <w:pPr>
        <w:ind w:left="5880" w:hanging="360"/>
      </w:pPr>
      <w:rPr>
        <w:rFonts w:hint="default"/>
      </w:rPr>
    </w:lvl>
    <w:lvl w:ilvl="8" w:tplc="9AF0637E">
      <w:numFmt w:val="bullet"/>
      <w:lvlText w:val="•"/>
      <w:lvlJc w:val="left"/>
      <w:pPr>
        <w:ind w:left="6608" w:hanging="360"/>
      </w:pPr>
      <w:rPr>
        <w:rFonts w:hint="default"/>
      </w:rPr>
    </w:lvl>
  </w:abstractNum>
  <w:abstractNum w:abstractNumId="2" w15:restartNumberingAfterBreak="0">
    <w:nsid w:val="3C141D2E"/>
    <w:multiLevelType w:val="hybridMultilevel"/>
    <w:tmpl w:val="5528316A"/>
    <w:lvl w:ilvl="0" w:tplc="35E29202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7B2F6E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F3879E0">
      <w:numFmt w:val="bullet"/>
      <w:lvlText w:val="•"/>
      <w:lvlJc w:val="left"/>
      <w:pPr>
        <w:ind w:left="2237" w:hanging="360"/>
      </w:pPr>
      <w:rPr>
        <w:rFonts w:hint="default"/>
      </w:rPr>
    </w:lvl>
    <w:lvl w:ilvl="3" w:tplc="F934C394">
      <w:numFmt w:val="bullet"/>
      <w:lvlText w:val="•"/>
      <w:lvlJc w:val="left"/>
      <w:pPr>
        <w:ind w:left="2965" w:hanging="360"/>
      </w:pPr>
      <w:rPr>
        <w:rFonts w:hint="default"/>
      </w:rPr>
    </w:lvl>
    <w:lvl w:ilvl="4" w:tplc="7A9C147A">
      <w:numFmt w:val="bullet"/>
      <w:lvlText w:val="•"/>
      <w:lvlJc w:val="left"/>
      <w:pPr>
        <w:ind w:left="3694" w:hanging="360"/>
      </w:pPr>
      <w:rPr>
        <w:rFonts w:hint="default"/>
      </w:rPr>
    </w:lvl>
    <w:lvl w:ilvl="5" w:tplc="0DE8B8E6">
      <w:numFmt w:val="bullet"/>
      <w:lvlText w:val="•"/>
      <w:lvlJc w:val="left"/>
      <w:pPr>
        <w:ind w:left="4423" w:hanging="360"/>
      </w:pPr>
      <w:rPr>
        <w:rFonts w:hint="default"/>
      </w:rPr>
    </w:lvl>
    <w:lvl w:ilvl="6" w:tplc="F2BCD136">
      <w:numFmt w:val="bullet"/>
      <w:lvlText w:val="•"/>
      <w:lvlJc w:val="left"/>
      <w:pPr>
        <w:ind w:left="5151" w:hanging="360"/>
      </w:pPr>
      <w:rPr>
        <w:rFonts w:hint="default"/>
      </w:rPr>
    </w:lvl>
    <w:lvl w:ilvl="7" w:tplc="AFFA873E">
      <w:numFmt w:val="bullet"/>
      <w:lvlText w:val="•"/>
      <w:lvlJc w:val="left"/>
      <w:pPr>
        <w:ind w:left="5880" w:hanging="360"/>
      </w:pPr>
      <w:rPr>
        <w:rFonts w:hint="default"/>
      </w:rPr>
    </w:lvl>
    <w:lvl w:ilvl="8" w:tplc="B5680E46">
      <w:numFmt w:val="bullet"/>
      <w:lvlText w:val="•"/>
      <w:lvlJc w:val="left"/>
      <w:pPr>
        <w:ind w:left="660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FB"/>
    <w:rsid w:val="00067DFB"/>
    <w:rsid w:val="0093077C"/>
    <w:rsid w:val="00BA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8893"/>
  <w15:chartTrackingRefBased/>
  <w15:docId w15:val="{9B2DF44E-3968-4989-BFD2-4E53FC20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DFB"/>
    <w:pPr>
      <w:spacing w:after="200" w:line="276" w:lineRule="auto"/>
    </w:pPr>
    <w:rPr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30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307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930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930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Pargrafdellista">
    <w:name w:val="List Paragraph"/>
    <w:basedOn w:val="Normal"/>
    <w:uiPriority w:val="34"/>
    <w:qFormat/>
    <w:rsid w:val="0093077C"/>
    <w:pPr>
      <w:ind w:left="720"/>
      <w:contextualSpacing/>
    </w:pPr>
  </w:style>
  <w:style w:type="character" w:styleId="Refernciasubtil">
    <w:name w:val="Subtle Reference"/>
    <w:basedOn w:val="Tipusdelletraperdefectedelpargraf"/>
    <w:uiPriority w:val="31"/>
    <w:qFormat/>
    <w:rsid w:val="0093077C"/>
    <w:rPr>
      <w:smallCaps/>
      <w:color w:val="C0504D" w:themeColor="accent2"/>
      <w:u w:val="single"/>
    </w:rPr>
  </w:style>
  <w:style w:type="table" w:customStyle="1" w:styleId="TableNormal">
    <w:name w:val="Table Normal"/>
    <w:uiPriority w:val="2"/>
    <w:semiHidden/>
    <w:unhideWhenUsed/>
    <w:qFormat/>
    <w:rsid w:val="00067DF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upc.edu/ca/registre-de-tractaments-de-dades-personals/F01.1" TargetMode="External"/><Relationship Id="rId13" Type="http://schemas.openxmlformats.org/officeDocument/2006/relationships/hyperlink" Target="http://www.upc.edu/normatives/ca/proteccio-de-dades/normativa-europea-de-proteccio-de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12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11" Type="http://schemas.openxmlformats.org/officeDocument/2006/relationships/hyperlink" Target="http://www.upc.edu/normatives/ca/proteccio-de-dades/normativa-europea-de-proteccio-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upc.edu/normatives/ca/proteccio-de-dades/normativa-europea-de-proteccio-de-dades/dr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c.edu/normatives/ca/proteccio-de-dades/normativa-europea-de-proteccio-de-dades/dre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1</cp:revision>
  <dcterms:created xsi:type="dcterms:W3CDTF">2020-03-23T09:34:00Z</dcterms:created>
  <dcterms:modified xsi:type="dcterms:W3CDTF">2020-03-23T09:37:00Z</dcterms:modified>
</cp:coreProperties>
</file>