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EDUCATIONAL COOPERATION AGREEMENT ON THE COMPLETION OF EXTERNAL ACADEMIC WORK PLACEMENTS AT COLLABORATING ENTITIES</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Of the one part</w:t>
      </w:r>
      <w:r w:rsidR="002F0851">
        <w:rPr>
          <w:rFonts w:ascii="Arial" w:hAnsi="Arial"/>
          <w:sz w:val="16"/>
          <w:szCs w:val="16"/>
          <w:lang w:val="en-GB"/>
        </w:rPr>
        <w:t xml:space="preserve"> Mr. </w:t>
      </w:r>
      <w:proofErr w:type="spellStart"/>
      <w:r w:rsidR="002F0851">
        <w:rPr>
          <w:rFonts w:ascii="Arial" w:hAnsi="Arial"/>
          <w:sz w:val="16"/>
          <w:szCs w:val="16"/>
          <w:lang w:val="en-GB"/>
        </w:rPr>
        <w:t>Jordi</w:t>
      </w:r>
      <w:proofErr w:type="spellEnd"/>
      <w:r w:rsidR="002F0851">
        <w:rPr>
          <w:rFonts w:ascii="Arial" w:hAnsi="Arial"/>
          <w:sz w:val="16"/>
          <w:szCs w:val="16"/>
          <w:lang w:val="en-GB"/>
        </w:rPr>
        <w:t xml:space="preserve"> </w:t>
      </w:r>
      <w:proofErr w:type="spellStart"/>
      <w:r w:rsidR="002F0851">
        <w:rPr>
          <w:rFonts w:ascii="Arial" w:hAnsi="Arial"/>
          <w:sz w:val="16"/>
          <w:szCs w:val="16"/>
          <w:lang w:val="en-GB"/>
        </w:rPr>
        <w:t>Quer-Bosor</w:t>
      </w:r>
      <w:proofErr w:type="spellEnd"/>
      <w:r w:rsidR="002F0851">
        <w:rPr>
          <w:rFonts w:ascii="Arial" w:hAnsi="Arial"/>
          <w:sz w:val="16"/>
          <w:szCs w:val="16"/>
          <w:lang w:val="en-GB"/>
        </w:rPr>
        <w:t>, Dean of the Faculty of Mathematics and Statistics</w:t>
      </w:r>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w:t>
      </w:r>
      <w:proofErr w:type="spellStart"/>
      <w:r w:rsidRPr="008207EA">
        <w:rPr>
          <w:rFonts w:ascii="Arial" w:hAnsi="Arial"/>
          <w:sz w:val="16"/>
          <w:szCs w:val="16"/>
          <w:lang w:val="en-GB"/>
        </w:rPr>
        <w:t>Jordi</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Girona</w:t>
      </w:r>
      <w:proofErr w:type="spellEnd"/>
      <w:r w:rsidRPr="008207EA">
        <w:rPr>
          <w:rFonts w:ascii="Arial" w:hAnsi="Arial"/>
          <w:sz w:val="16"/>
          <w:szCs w:val="16"/>
          <w:lang w:val="en-GB"/>
        </w:rPr>
        <w:t>, 31, 08034 Barcelona, delegated by the rector under Resolution 140/2012 of 30 January (Official Gazette of the Catalan Government No 6084 of 9 March).</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8207EA" w:rsidRDefault="002F3F47" w:rsidP="002F3F47">
      <w:pPr>
        <w:pStyle w:val="CM20"/>
        <w:spacing w:after="120"/>
        <w:jc w:val="both"/>
        <w:rPr>
          <w:rFonts w:cs="Times New Roman"/>
          <w:color w:val="000000"/>
          <w:sz w:val="16"/>
          <w:szCs w:val="16"/>
          <w:lang w:val="en-GB"/>
        </w:rPr>
      </w:pPr>
      <w:r w:rsidRPr="008207EA">
        <w:rPr>
          <w:rFonts w:cs="Times New Roman"/>
          <w:sz w:val="16"/>
          <w:szCs w:val="16"/>
          <w:lang w:val="en-GB"/>
        </w:rPr>
        <w:t>The parties mutually acknowledge that they have sufficient legal capacity to enter into this agreement and state that, within the framework of Royal Decree 1707/2011 of 18 November (Official Gazette of the Spanish Government No 297 of 10 December), regulating external academic work placements for university students, they have signed this document and agree as follows:</w:t>
      </w:r>
    </w:p>
    <w:p w:rsidR="00E4518E" w:rsidRPr="008207EA" w:rsidRDefault="00E4518E" w:rsidP="00E4518E">
      <w:pPr>
        <w:pStyle w:val="CM20"/>
        <w:spacing w:after="120"/>
        <w:jc w:val="both"/>
        <w:rPr>
          <w:rFonts w:cs="Times New Roman"/>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external academic work placement is to be completed, and the University. The student shall complete the external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1707/2011, in the UPC's regulations for external academic work placements (approved by the Governing Council on 2 May 2012),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Hipervnculo"/>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external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1707/2011.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shall be made directly to the student by the collaborating entity. In accordance with Royal Decree 439/2007 of 30 March, these payments are subject to a minimum income tax withholding rate of 2%.</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The rights and obligations of the student are those laid down in Article 9 of Royal Decree 1707/2011.</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w:t>
      </w:r>
      <w:proofErr w:type="gramStart"/>
      <w:r w:rsidRPr="008207EA">
        <w:rPr>
          <w:rFonts w:ascii="Arial" w:hAnsi="Arial"/>
          <w:color w:val="000000"/>
          <w:sz w:val="16"/>
          <w:szCs w:val="16"/>
          <w:lang w:val="en-GB"/>
        </w:rPr>
        <w:t>ended</w:t>
      </w:r>
      <w:proofErr w:type="gramEnd"/>
      <w:r w:rsidRPr="008207EA">
        <w:rPr>
          <w:rFonts w:ascii="Arial" w:hAnsi="Arial"/>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1707/2011,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w:t>
      </w:r>
      <w:proofErr w:type="spellStart"/>
      <w:r w:rsidRPr="008207EA">
        <w:rPr>
          <w:rFonts w:cs="Times New Roman"/>
          <w:sz w:val="16"/>
          <w:szCs w:val="16"/>
          <w:lang w:val="en-GB"/>
        </w:rPr>
        <w:t>euros</w:t>
      </w:r>
      <w:proofErr w:type="spellEnd"/>
      <w:r w:rsidRPr="008207EA">
        <w:rPr>
          <w:rFonts w:cs="Times New Roman"/>
          <w:sz w:val="16"/>
          <w:szCs w:val="16"/>
          <w:lang w:val="en-GB"/>
        </w:rPr>
        <w:t xml:space="preserve">, equivalent to 15.70% of the total amount of the educational grant paid to the student, to fund the service and cover administrative costs. Applicable VAT shall be added to this amount.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 with VAT included</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proofErr w:type="gramStart"/>
      <w:r w:rsidRPr="008207EA">
        <w:rPr>
          <w:rFonts w:cs="Times New Roman"/>
          <w:sz w:val="16"/>
          <w:szCs w:val="16"/>
          <w:lang w:val="en-GB"/>
        </w:rPr>
        <w:t>in</w:t>
      </w:r>
      <w:proofErr w:type="gramEnd"/>
      <w:r w:rsidRPr="008207EA">
        <w:rPr>
          <w:rFonts w:cs="Times New Roman"/>
          <w:sz w:val="16"/>
          <w:szCs w:val="16"/>
          <w:lang w:val="en-GB"/>
        </w:rPr>
        <w:t xml:space="preserve">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1707/2011.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bookmarkStart w:id="0" w:name="_GoBack"/>
      <w:r w:rsidRPr="008207EA">
        <w:rPr>
          <w:rFonts w:cs="Times New Roman"/>
          <w:color w:val="000000"/>
          <w:sz w:val="16"/>
          <w:szCs w:val="16"/>
          <w:lang w:val="en-GB"/>
        </w:rPr>
        <w:t>Pursuant to Article 13 of Royal Decree 1707/2011, when the work placement has been completed, the tutor assigned by the collaborating entity shall prepare a final report and submit it in accordance with the procedures and timetables established by the student's school.</w:t>
      </w:r>
    </w:p>
    <w:bookmarkEnd w:id="0"/>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w:t>
      </w:r>
      <w:r w:rsidR="002F0851">
        <w:rPr>
          <w:rFonts w:cs="Times New Roman"/>
          <w:sz w:val="16"/>
          <w:szCs w:val="16"/>
          <w:lang w:val="en-GB"/>
        </w:rPr>
        <w:t xml:space="preserve"> ............................................................................................................</w:t>
      </w:r>
      <w:r w:rsidRPr="008207EA">
        <w:rPr>
          <w:rFonts w:cs="Times New Roman"/>
          <w:sz w:val="16"/>
          <w:szCs w:val="16"/>
          <w:lang w:val="en-GB"/>
        </w:rPr>
        <w:t xml:space="preserve"> to act as the student’s internal tutor. The tutor's e-mail address </w:t>
      </w:r>
      <w:proofErr w:type="gramStart"/>
      <w:r w:rsidRPr="008207EA">
        <w:rPr>
          <w:rFonts w:cs="Times New Roman"/>
          <w:sz w:val="16"/>
          <w:szCs w:val="16"/>
          <w:lang w:val="en-GB"/>
        </w:rPr>
        <w:t>is</w:t>
      </w:r>
      <w:r w:rsidR="002F0851">
        <w:rPr>
          <w:rFonts w:cs="Times New Roman"/>
          <w:sz w:val="16"/>
          <w:szCs w:val="16"/>
          <w:lang w:val="en-GB"/>
        </w:rPr>
        <w:t xml:space="preserve"> ......................................................</w:t>
      </w:r>
      <w:r w:rsidRPr="008207EA">
        <w:rPr>
          <w:rFonts w:cs="Times New Roman"/>
          <w:sz w:val="16"/>
          <w:szCs w:val="16"/>
          <w:lang w:val="en-GB"/>
        </w:rPr>
        <w:t>.</w:t>
      </w:r>
      <w:proofErr w:type="gramEnd"/>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Pr="008207EA">
        <w:rPr>
          <w:rFonts w:cs="Times New Roman"/>
          <w:color w:val="000000"/>
          <w:sz w:val="16"/>
          <w:szCs w:val="16"/>
          <w:lang w:val="en-GB"/>
        </w:rPr>
        <w:t>1707/2011.</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1707/2011.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When the work placement has been completed, the school shall issue a certificate of completion in accordance with the terms set out in Article 17 of Royal Decree 1707/2011.</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1707/2011.</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The undersigned student is covered by the liability insurance policy taken out by the UPC. In accordance with Article 7(d) of Royal Decree 1707/2011,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11</w:t>
      </w:r>
      <w:r w:rsidRPr="008207EA">
        <w:rPr>
          <w:rFonts w:ascii="Arial" w:hAnsi="Arial"/>
          <w:sz w:val="16"/>
          <w:szCs w:val="16"/>
          <w:lang w:val="en-GB"/>
        </w:rPr>
        <w:t>. Pursuant to Supplementary Provision No 1 of Royal Decree 1707/2011, the mechanisms for inclusion in the General Social Security Scheme set out in Royal Decree 1493/2011 will not apply.</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1707/2011 of 18 November, regulating external academic work placements for university students, to which all of its provisions are subject. </w:t>
      </w:r>
    </w:p>
    <w:p w:rsidR="002F70D4" w:rsidRPr="008207EA" w:rsidRDefault="003D09C2" w:rsidP="002F70D4">
      <w:pPr>
        <w:pStyle w:val="CM20"/>
        <w:spacing w:after="120"/>
        <w:jc w:val="both"/>
        <w:rPr>
          <w:rFonts w:cs="Times New Roman"/>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14</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ab/>
        <w:t xml:space="preserve">  </w:t>
      </w:r>
      <w:r w:rsidRPr="008207EA">
        <w:rPr>
          <w:rFonts w:cs="Times New Roman"/>
          <w:color w:val="000000"/>
          <w:sz w:val="16"/>
          <w:szCs w:val="16"/>
          <w:lang w:val="en-GB"/>
        </w:rPr>
        <w:tab/>
      </w:r>
      <w:r w:rsidR="002F0851">
        <w:rPr>
          <w:rFonts w:cs="Times New Roman"/>
          <w:color w:val="000000"/>
          <w:sz w:val="16"/>
          <w:szCs w:val="16"/>
          <w:lang w:val="en-GB"/>
        </w:rPr>
        <w:tab/>
      </w:r>
      <w:r w:rsidRPr="008207EA">
        <w:rPr>
          <w:rFonts w:cs="Times New Roman"/>
          <w:color w:val="000000"/>
          <w:sz w:val="16"/>
          <w:szCs w:val="16"/>
          <w:lang w:val="en-GB"/>
        </w:rPr>
        <w:t>For the student</w:t>
      </w:r>
      <w:r w:rsidRPr="008207EA">
        <w:rPr>
          <w:rFonts w:cs="Times New Roman"/>
          <w:color w:val="000000"/>
          <w:sz w:val="16"/>
          <w:szCs w:val="16"/>
          <w:lang w:val="en-GB"/>
        </w:rPr>
        <w:tab/>
        <w:t xml:space="preserve">                </w:t>
      </w:r>
      <w:r w:rsidR="002F0851">
        <w:rPr>
          <w:rFonts w:cs="Times New Roman"/>
          <w:color w:val="000000"/>
          <w:sz w:val="16"/>
          <w:szCs w:val="16"/>
          <w:lang w:val="en-GB"/>
        </w:rPr>
        <w:tab/>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r>
      <w:r w:rsidR="002F0851">
        <w:rPr>
          <w:sz w:val="16"/>
          <w:szCs w:val="16"/>
          <w:lang w:val="en-GB"/>
        </w:rPr>
        <w:tab/>
      </w:r>
      <w:r w:rsidRPr="008207EA">
        <w:rPr>
          <w:sz w:val="16"/>
          <w:szCs w:val="16"/>
          <w:lang w:val="en-GB"/>
        </w:rPr>
        <w:t>(Signature)</w:t>
      </w:r>
      <w:r w:rsidRPr="008207EA">
        <w:rPr>
          <w:sz w:val="16"/>
          <w:szCs w:val="16"/>
          <w:lang w:val="en-GB"/>
        </w:rPr>
        <w:tab/>
      </w:r>
      <w:r w:rsidRPr="008207EA">
        <w:rPr>
          <w:sz w:val="16"/>
          <w:szCs w:val="16"/>
          <w:lang w:val="en-GB"/>
        </w:rPr>
        <w:tab/>
        <w:t xml:space="preserve"> </w:t>
      </w:r>
      <w:r w:rsidR="002F0851">
        <w:rPr>
          <w:sz w:val="16"/>
          <w:szCs w:val="16"/>
          <w:lang w:val="en-GB"/>
        </w:rPr>
        <w:tab/>
      </w:r>
      <w:r w:rsidRPr="008207EA">
        <w:rPr>
          <w:sz w:val="16"/>
          <w:szCs w:val="16"/>
          <w:lang w:val="en-GB"/>
        </w:rPr>
        <w:t>(Signature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CB" w:rsidRDefault="008C15CB" w:rsidP="00877AF5">
      <w:pPr>
        <w:spacing w:after="0" w:line="240" w:lineRule="auto"/>
      </w:pPr>
      <w:r>
        <w:separator/>
      </w:r>
    </w:p>
  </w:endnote>
  <w:endnote w:type="continuationSeparator" w:id="0">
    <w:p w:rsidR="008C15CB" w:rsidRDefault="008C15CB" w:rsidP="00877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CB" w:rsidRDefault="008C15CB" w:rsidP="00877AF5">
      <w:pPr>
        <w:spacing w:after="0" w:line="240" w:lineRule="auto"/>
      </w:pPr>
      <w:r>
        <w:separator/>
      </w:r>
    </w:p>
  </w:footnote>
  <w:footnote w:type="continuationSeparator" w:id="0">
    <w:p w:rsidR="008C15CB" w:rsidRDefault="008C15CB" w:rsidP="00877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46" w:rsidRPr="00C82B71" w:rsidRDefault="00F41746" w:rsidP="00877AF5">
    <w:pPr>
      <w:pStyle w:val="Encabezado"/>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12-</w:t>
    </w:r>
    <w:r w:rsidR="002F0851">
      <w:rPr>
        <w:rFonts w:ascii="Arial" w:hAnsi="Arial" w:cs="Arial"/>
        <w:sz w:val="18"/>
        <w:szCs w:val="18"/>
        <w:lang w:val="en-GB"/>
      </w:rPr>
      <w:t>2</w:t>
    </w:r>
    <w:r>
      <w:rPr>
        <w:rFonts w:ascii="Arial" w:hAnsi="Arial" w:cs="Arial"/>
        <w:sz w:val="18"/>
        <w:szCs w:val="18"/>
        <w:lang w:val="en-GB"/>
      </w:rPr>
      <w:t>00-</w:t>
    </w:r>
    <w:r w:rsidR="002F0851">
      <w:rPr>
        <w:rFonts w:ascii="Arial" w:hAnsi="Arial" w:cs="Arial"/>
        <w:sz w:val="18"/>
        <w:szCs w:val="18"/>
        <w:lang w:val="en-G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E44C30"/>
    <w:rsid w:val="00001BFB"/>
    <w:rsid w:val="00006648"/>
    <w:rsid w:val="000131AA"/>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6824"/>
    <w:rsid w:val="001A0078"/>
    <w:rsid w:val="001C198E"/>
    <w:rsid w:val="001C5133"/>
    <w:rsid w:val="001D1630"/>
    <w:rsid w:val="001D2120"/>
    <w:rsid w:val="001E79C9"/>
    <w:rsid w:val="001F692B"/>
    <w:rsid w:val="00200AFB"/>
    <w:rsid w:val="002117B8"/>
    <w:rsid w:val="002171F8"/>
    <w:rsid w:val="002259FD"/>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E24CC"/>
    <w:rsid w:val="002E2793"/>
    <w:rsid w:val="002F05AB"/>
    <w:rsid w:val="002F0851"/>
    <w:rsid w:val="002F3F47"/>
    <w:rsid w:val="002F4CC3"/>
    <w:rsid w:val="002F70D4"/>
    <w:rsid w:val="00306A46"/>
    <w:rsid w:val="003273CB"/>
    <w:rsid w:val="00332EB9"/>
    <w:rsid w:val="00333BDA"/>
    <w:rsid w:val="00341BBF"/>
    <w:rsid w:val="003523B5"/>
    <w:rsid w:val="00356B7D"/>
    <w:rsid w:val="003572E8"/>
    <w:rsid w:val="003720B8"/>
    <w:rsid w:val="003855B8"/>
    <w:rsid w:val="003A5022"/>
    <w:rsid w:val="003B1AD8"/>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B29CA"/>
    <w:rsid w:val="004B5386"/>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433D2"/>
    <w:rsid w:val="00652738"/>
    <w:rsid w:val="006547B4"/>
    <w:rsid w:val="00663304"/>
    <w:rsid w:val="00672EAB"/>
    <w:rsid w:val="006942F8"/>
    <w:rsid w:val="006C3574"/>
    <w:rsid w:val="006C4D90"/>
    <w:rsid w:val="00704013"/>
    <w:rsid w:val="00711A36"/>
    <w:rsid w:val="00716AAA"/>
    <w:rsid w:val="00726E9D"/>
    <w:rsid w:val="007431C0"/>
    <w:rsid w:val="007629F4"/>
    <w:rsid w:val="00765F40"/>
    <w:rsid w:val="007732BF"/>
    <w:rsid w:val="00777A7A"/>
    <w:rsid w:val="007836FE"/>
    <w:rsid w:val="007A15A0"/>
    <w:rsid w:val="007D58B4"/>
    <w:rsid w:val="007E4DBC"/>
    <w:rsid w:val="00804A82"/>
    <w:rsid w:val="00815BF7"/>
    <w:rsid w:val="008207EA"/>
    <w:rsid w:val="00841DC3"/>
    <w:rsid w:val="00851444"/>
    <w:rsid w:val="008553A0"/>
    <w:rsid w:val="00867CEB"/>
    <w:rsid w:val="00877AF5"/>
    <w:rsid w:val="00877B26"/>
    <w:rsid w:val="00881B78"/>
    <w:rsid w:val="008A35B9"/>
    <w:rsid w:val="008A3D49"/>
    <w:rsid w:val="008A73F9"/>
    <w:rsid w:val="008C15CB"/>
    <w:rsid w:val="008D4E7E"/>
    <w:rsid w:val="008D64DA"/>
    <w:rsid w:val="008D6EB9"/>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F7543"/>
    <w:rsid w:val="00B00B91"/>
    <w:rsid w:val="00B01F83"/>
    <w:rsid w:val="00B1218C"/>
    <w:rsid w:val="00B30D03"/>
    <w:rsid w:val="00B3233E"/>
    <w:rsid w:val="00B36EF4"/>
    <w:rsid w:val="00B535B9"/>
    <w:rsid w:val="00B54830"/>
    <w:rsid w:val="00B57098"/>
    <w:rsid w:val="00B641E1"/>
    <w:rsid w:val="00B83A61"/>
    <w:rsid w:val="00B92A34"/>
    <w:rsid w:val="00BA0FF3"/>
    <w:rsid w:val="00BB4E8E"/>
    <w:rsid w:val="00BC0641"/>
    <w:rsid w:val="00BD3B63"/>
    <w:rsid w:val="00BE6FA3"/>
    <w:rsid w:val="00C12C39"/>
    <w:rsid w:val="00C16892"/>
    <w:rsid w:val="00C25084"/>
    <w:rsid w:val="00C43BEB"/>
    <w:rsid w:val="00C513EF"/>
    <w:rsid w:val="00C719DE"/>
    <w:rsid w:val="00C72710"/>
    <w:rsid w:val="00C72F98"/>
    <w:rsid w:val="00C8171F"/>
    <w:rsid w:val="00C82B71"/>
    <w:rsid w:val="00CA68EF"/>
    <w:rsid w:val="00CE3D9B"/>
    <w:rsid w:val="00CE4E14"/>
    <w:rsid w:val="00D06F25"/>
    <w:rsid w:val="00D147AD"/>
    <w:rsid w:val="00D865BD"/>
    <w:rsid w:val="00D95BEC"/>
    <w:rsid w:val="00D970BF"/>
    <w:rsid w:val="00D97ACF"/>
    <w:rsid w:val="00DB1CC7"/>
    <w:rsid w:val="00DD2EF0"/>
    <w:rsid w:val="00DD7E44"/>
    <w:rsid w:val="00DE1BC2"/>
    <w:rsid w:val="00DF411E"/>
    <w:rsid w:val="00E04893"/>
    <w:rsid w:val="00E10F63"/>
    <w:rsid w:val="00E267A1"/>
    <w:rsid w:val="00E4428C"/>
    <w:rsid w:val="00E44C30"/>
    <w:rsid w:val="00E4518E"/>
    <w:rsid w:val="00E52C1E"/>
    <w:rsid w:val="00E53900"/>
    <w:rsid w:val="00E54058"/>
    <w:rsid w:val="00E8069E"/>
    <w:rsid w:val="00E868E2"/>
    <w:rsid w:val="00E87CEE"/>
    <w:rsid w:val="00E95B63"/>
    <w:rsid w:val="00EA2753"/>
    <w:rsid w:val="00EA2B3E"/>
    <w:rsid w:val="00EB6472"/>
    <w:rsid w:val="00EC4553"/>
    <w:rsid w:val="00EC7DB3"/>
    <w:rsid w:val="00ED54CD"/>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63FA"/>
    <w:rsid w:val="00FD78FC"/>
    <w:rsid w:val="00FE4B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3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lang w:eastAsia="ca-ES"/>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lang w:eastAsia="ca-ES"/>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semiHidden/>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b/>
      <w:bCs/>
    </w:rPr>
  </w:style>
  <w:style w:type="character" w:styleId="Textoennegrita">
    <w:name w:val="Strong"/>
    <w:basedOn w:val="Fuentedeprrafopredeter"/>
    <w:uiPriority w:val="22"/>
    <w:qFormat/>
    <w:rsid w:val="00406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C05E-8B34-4868-82AA-B6E7681F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1983</Words>
  <Characters>10909</Characters>
  <Application>Microsoft Office Word</Application>
  <DocSecurity>4</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FME</cp:lastModifiedBy>
  <cp:revision>2</cp:revision>
  <cp:lastPrinted>2012-11-16T12:07:00Z</cp:lastPrinted>
  <dcterms:created xsi:type="dcterms:W3CDTF">2013-06-13T13:12:00Z</dcterms:created>
  <dcterms:modified xsi:type="dcterms:W3CDTF">2013-06-13T13:12:00Z</dcterms:modified>
</cp:coreProperties>
</file>